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E04D3" w14:textId="5B86750E" w:rsidR="002C21DF" w:rsidRPr="00254DE9" w:rsidRDefault="002C21DF" w:rsidP="002C21DF">
      <w:pPr>
        <w:spacing w:line="240" w:lineRule="auto"/>
        <w:jc w:val="right"/>
        <w:rPr>
          <w:rFonts w:ascii="BIZ UDP明朝 Medium" w:eastAsia="BIZ UDP明朝 Medium" w:hAnsi="BIZ UDP明朝 Medium"/>
          <w:bCs/>
          <w:color w:val="auto"/>
          <w:sz w:val="24"/>
          <w:szCs w:val="20"/>
          <w:lang w:eastAsia="ja-JP"/>
        </w:rPr>
      </w:pPr>
      <w:r w:rsidRPr="00254DE9">
        <w:rPr>
          <w:rFonts w:ascii="BIZ UDP明朝 Medium" w:eastAsia="BIZ UDP明朝 Medium" w:hAnsi="BIZ UDP明朝 Medium" w:hint="eastAsia"/>
          <w:bCs/>
          <w:color w:val="auto"/>
          <w:sz w:val="24"/>
          <w:szCs w:val="20"/>
          <w:lang w:eastAsia="ja-JP"/>
        </w:rPr>
        <w:t>令和８年</w:t>
      </w:r>
      <w:r w:rsidR="00B44D54" w:rsidRPr="00254DE9">
        <w:rPr>
          <w:rFonts w:ascii="BIZ UDP明朝 Medium" w:eastAsia="BIZ UDP明朝 Medium" w:hAnsi="BIZ UDP明朝 Medium" w:hint="eastAsia"/>
          <w:bCs/>
          <w:color w:val="auto"/>
          <w:sz w:val="24"/>
          <w:szCs w:val="20"/>
          <w:lang w:eastAsia="ja-JP"/>
        </w:rPr>
        <w:t>１０</w:t>
      </w:r>
      <w:r w:rsidRPr="00254DE9">
        <w:rPr>
          <w:rFonts w:ascii="BIZ UDP明朝 Medium" w:eastAsia="BIZ UDP明朝 Medium" w:hAnsi="BIZ UDP明朝 Medium" w:hint="eastAsia"/>
          <w:bCs/>
          <w:color w:val="auto"/>
          <w:sz w:val="24"/>
          <w:szCs w:val="20"/>
          <w:lang w:eastAsia="ja-JP"/>
        </w:rPr>
        <w:t>月</w:t>
      </w:r>
      <w:r w:rsidR="00E70339" w:rsidRPr="00254DE9">
        <w:rPr>
          <w:rFonts w:ascii="BIZ UDP明朝 Medium" w:eastAsia="BIZ UDP明朝 Medium" w:hAnsi="BIZ UDP明朝 Medium" w:hint="eastAsia"/>
          <w:bCs/>
          <w:color w:val="auto"/>
          <w:sz w:val="24"/>
          <w:szCs w:val="20"/>
          <w:lang w:eastAsia="ja-JP"/>
        </w:rPr>
        <w:t>１９</w:t>
      </w:r>
      <w:r w:rsidRPr="00254DE9">
        <w:rPr>
          <w:rFonts w:ascii="BIZ UDP明朝 Medium" w:eastAsia="BIZ UDP明朝 Medium" w:hAnsi="BIZ UDP明朝 Medium" w:hint="eastAsia"/>
          <w:bCs/>
          <w:color w:val="auto"/>
          <w:sz w:val="24"/>
          <w:szCs w:val="20"/>
          <w:lang w:eastAsia="ja-JP"/>
        </w:rPr>
        <w:t>日</w:t>
      </w:r>
    </w:p>
    <w:p w14:paraId="6E72EFDC" w14:textId="77777777" w:rsidR="00C3129A" w:rsidRPr="00254DE9" w:rsidRDefault="00C3129A" w:rsidP="002C21DF">
      <w:pPr>
        <w:spacing w:line="240" w:lineRule="auto"/>
        <w:jc w:val="center"/>
        <w:rPr>
          <w:rFonts w:ascii="BIZ UDP明朝 Medium" w:eastAsia="BIZ UDP明朝 Medium" w:hAnsi="BIZ UDP明朝 Medium"/>
          <w:bCs/>
          <w:color w:val="auto"/>
          <w:sz w:val="24"/>
          <w:szCs w:val="20"/>
          <w:lang w:eastAsia="ja-JP"/>
        </w:rPr>
      </w:pPr>
    </w:p>
    <w:p w14:paraId="25F574C3" w14:textId="06C27E46" w:rsidR="002C21DF" w:rsidRPr="00254DE9" w:rsidRDefault="00115686" w:rsidP="002C21DF">
      <w:pPr>
        <w:spacing w:line="240" w:lineRule="auto"/>
        <w:jc w:val="center"/>
        <w:rPr>
          <w:rFonts w:ascii="BIZ UDP明朝 Medium" w:eastAsia="BIZ UDP明朝 Medium" w:hAnsi="BIZ UDP明朝 Medium"/>
          <w:b/>
          <w:color w:val="auto"/>
          <w:sz w:val="24"/>
          <w:szCs w:val="20"/>
          <w:lang w:eastAsia="ja-JP"/>
        </w:rPr>
      </w:pPr>
      <w:r w:rsidRPr="00254DE9">
        <w:rPr>
          <w:rFonts w:ascii="BIZ UDP明朝 Medium" w:eastAsia="BIZ UDP明朝 Medium" w:hAnsi="BIZ UDP明朝 Medium"/>
          <w:b/>
          <w:color w:val="auto"/>
          <w:sz w:val="24"/>
          <w:szCs w:val="20"/>
          <w:lang w:eastAsia="ja-JP"/>
        </w:rPr>
        <w:t>「多様な専門性を有する質の高い教職員集団の形成を加速する</w:t>
      </w:r>
    </w:p>
    <w:p w14:paraId="1B93CB2B" w14:textId="7E372E3A" w:rsidR="008476F1" w:rsidRPr="00254DE9" w:rsidRDefault="00115686" w:rsidP="002C21DF">
      <w:pPr>
        <w:spacing w:line="240" w:lineRule="auto"/>
        <w:jc w:val="center"/>
        <w:rPr>
          <w:rFonts w:ascii="BIZ UDP明朝 Medium" w:eastAsia="BIZ UDP明朝 Medium" w:hAnsi="BIZ UDP明朝 Medium"/>
          <w:b/>
          <w:color w:val="auto"/>
          <w:sz w:val="24"/>
          <w:szCs w:val="20"/>
          <w:lang w:eastAsia="ja-JP"/>
        </w:rPr>
      </w:pPr>
      <w:r w:rsidRPr="00254DE9">
        <w:rPr>
          <w:rFonts w:ascii="BIZ UDP明朝 Medium" w:eastAsia="BIZ UDP明朝 Medium" w:hAnsi="BIZ UDP明朝 Medium"/>
          <w:b/>
          <w:color w:val="auto"/>
          <w:sz w:val="24"/>
          <w:szCs w:val="20"/>
          <w:lang w:eastAsia="ja-JP"/>
        </w:rPr>
        <w:t>ための方策について（審議のまとめ）」に対する意見</w:t>
      </w:r>
    </w:p>
    <w:p w14:paraId="2F9ECF4F" w14:textId="77777777" w:rsidR="00C3129A" w:rsidRPr="00254DE9" w:rsidRDefault="00C3129A" w:rsidP="002C21DF">
      <w:pPr>
        <w:spacing w:line="240" w:lineRule="auto"/>
        <w:jc w:val="center"/>
        <w:rPr>
          <w:rFonts w:ascii="BIZ UDP明朝 Medium" w:eastAsia="BIZ UDP明朝 Medium" w:hAnsi="BIZ UDP明朝 Medium"/>
          <w:bCs/>
          <w:color w:val="auto"/>
          <w:sz w:val="24"/>
          <w:szCs w:val="20"/>
          <w:lang w:eastAsia="ja-JP"/>
        </w:rPr>
      </w:pPr>
    </w:p>
    <w:p w14:paraId="2B72B508" w14:textId="09072859" w:rsidR="002C21DF" w:rsidRPr="00254DE9" w:rsidRDefault="002C21DF" w:rsidP="002C21DF">
      <w:pPr>
        <w:spacing w:line="240" w:lineRule="auto"/>
        <w:jc w:val="right"/>
        <w:rPr>
          <w:rFonts w:ascii="BIZ UDP明朝 Medium" w:eastAsia="BIZ UDP明朝 Medium" w:hAnsi="BIZ UDP明朝 Medium"/>
          <w:bCs/>
          <w:color w:val="auto"/>
          <w:sz w:val="18"/>
          <w:szCs w:val="20"/>
          <w:lang w:eastAsia="ja-JP"/>
        </w:rPr>
      </w:pPr>
      <w:r w:rsidRPr="00254DE9">
        <w:rPr>
          <w:rFonts w:ascii="BIZ UDP明朝 Medium" w:eastAsia="BIZ UDP明朝 Medium" w:hAnsi="BIZ UDP明朝 Medium" w:hint="eastAsia"/>
          <w:bCs/>
          <w:color w:val="auto"/>
          <w:sz w:val="24"/>
          <w:szCs w:val="20"/>
          <w:lang w:eastAsia="ja-JP"/>
        </w:rPr>
        <w:t>全国連合小学校長会</w:t>
      </w:r>
    </w:p>
    <w:p w14:paraId="4580A506" w14:textId="77777777" w:rsidR="002C21DF" w:rsidRPr="00254DE9" w:rsidRDefault="002C21DF" w:rsidP="002112DC">
      <w:pPr>
        <w:spacing w:after="160" w:line="240" w:lineRule="auto"/>
        <w:jc w:val="both"/>
        <w:rPr>
          <w:rFonts w:ascii="BIZ UDP明朝 Medium" w:eastAsia="BIZ UDP明朝 Medium" w:hAnsi="BIZ UDP明朝 Medium"/>
          <w:bCs/>
          <w:color w:val="auto"/>
          <w:szCs w:val="24"/>
          <w:lang w:eastAsia="ja-JP"/>
        </w:rPr>
      </w:pPr>
    </w:p>
    <w:p w14:paraId="100D1AAB" w14:textId="3B030751" w:rsidR="002C21DF" w:rsidRPr="00254DE9" w:rsidRDefault="002C21DF" w:rsidP="002112DC">
      <w:pPr>
        <w:spacing w:after="0" w:line="240" w:lineRule="auto"/>
        <w:ind w:firstLineChars="100" w:firstLine="220"/>
        <w:jc w:val="both"/>
        <w:rPr>
          <w:rFonts w:ascii="BIZ UDP明朝 Medium" w:eastAsia="BIZ UDP明朝 Medium" w:hAnsi="BIZ UDP明朝 Medium"/>
          <w:bCs/>
          <w:color w:val="auto"/>
          <w:sz w:val="22"/>
          <w:lang w:eastAsia="ja-JP"/>
        </w:rPr>
      </w:pPr>
      <w:r w:rsidRPr="00254DE9">
        <w:rPr>
          <w:rFonts w:ascii="BIZ UDP明朝 Medium" w:eastAsia="BIZ UDP明朝 Medium" w:hAnsi="BIZ UDP明朝 Medium"/>
          <w:bCs/>
          <w:color w:val="auto"/>
          <w:sz w:val="22"/>
          <w:lang w:eastAsia="ja-JP"/>
        </w:rPr>
        <w:t>本会は、生成AI時代の到来や複雑化する学校</w:t>
      </w:r>
      <w:r w:rsidRPr="00254DE9">
        <w:rPr>
          <w:rFonts w:ascii="BIZ UDP明朝 Medium" w:eastAsia="BIZ UDP明朝 Medium" w:hAnsi="BIZ UDP明朝 Medium" w:hint="eastAsia"/>
          <w:bCs/>
          <w:color w:val="auto"/>
          <w:sz w:val="22"/>
          <w:lang w:eastAsia="ja-JP"/>
        </w:rPr>
        <w:t>の</w:t>
      </w:r>
      <w:r w:rsidRPr="00254DE9">
        <w:rPr>
          <w:rFonts w:ascii="BIZ UDP明朝 Medium" w:eastAsia="BIZ UDP明朝 Medium" w:hAnsi="BIZ UDP明朝 Medium"/>
          <w:bCs/>
          <w:color w:val="auto"/>
          <w:sz w:val="22"/>
          <w:lang w:eastAsia="ja-JP"/>
        </w:rPr>
        <w:t>教育課題に対応し、「学びをデザインする高度専門職としての教師」の実現を目指す基本理念</w:t>
      </w:r>
      <w:r w:rsidRPr="00254DE9">
        <w:rPr>
          <w:rFonts w:ascii="BIZ UDP明朝 Medium" w:eastAsia="BIZ UDP明朝 Medium" w:hAnsi="BIZ UDP明朝 Medium" w:hint="eastAsia"/>
          <w:bCs/>
          <w:color w:val="auto"/>
          <w:sz w:val="22"/>
          <w:lang w:eastAsia="ja-JP"/>
        </w:rPr>
        <w:t>及び</w:t>
      </w:r>
      <w:r w:rsidRPr="00254DE9">
        <w:rPr>
          <w:rFonts w:ascii="BIZ UDP明朝 Medium" w:eastAsia="BIZ UDP明朝 Medium" w:hAnsi="BIZ UDP明朝 Medium"/>
          <w:bCs/>
          <w:color w:val="auto"/>
          <w:sz w:val="22"/>
          <w:lang w:eastAsia="ja-JP"/>
        </w:rPr>
        <w:t>改革の方向性</w:t>
      </w:r>
      <w:r w:rsidR="00290B2E" w:rsidRPr="00254DE9">
        <w:rPr>
          <w:rFonts w:ascii="BIZ UDP明朝 Medium" w:eastAsia="BIZ UDP明朝 Medium" w:hAnsi="BIZ UDP明朝 Medium" w:hint="eastAsia"/>
          <w:bCs/>
          <w:color w:val="auto"/>
          <w:sz w:val="22"/>
          <w:lang w:eastAsia="ja-JP"/>
        </w:rPr>
        <w:t>を支持する</w:t>
      </w:r>
      <w:r w:rsidRPr="00254DE9">
        <w:rPr>
          <w:rFonts w:ascii="BIZ UDP明朝 Medium" w:eastAsia="BIZ UDP明朝 Medium" w:hAnsi="BIZ UDP明朝 Medium"/>
          <w:bCs/>
          <w:color w:val="auto"/>
          <w:sz w:val="22"/>
          <w:lang w:eastAsia="ja-JP"/>
        </w:rPr>
        <w:t>。</w:t>
      </w:r>
    </w:p>
    <w:p w14:paraId="5A6A5AF9" w14:textId="1B57045B" w:rsidR="002C21DF" w:rsidRPr="00254DE9" w:rsidRDefault="002C21DF" w:rsidP="002112DC">
      <w:pPr>
        <w:spacing w:after="0" w:line="240" w:lineRule="auto"/>
        <w:ind w:firstLineChars="100" w:firstLine="220"/>
        <w:jc w:val="both"/>
        <w:rPr>
          <w:rFonts w:ascii="BIZ UDP明朝 Medium" w:eastAsia="BIZ UDP明朝 Medium" w:hAnsi="BIZ UDP明朝 Medium"/>
          <w:bCs/>
          <w:color w:val="auto"/>
          <w:sz w:val="22"/>
          <w:lang w:eastAsia="ja-JP"/>
        </w:rPr>
      </w:pPr>
      <w:r w:rsidRPr="00254DE9">
        <w:rPr>
          <w:rFonts w:ascii="BIZ UDP明朝 Medium" w:eastAsia="BIZ UDP明朝 Medium" w:hAnsi="BIZ UDP明朝 Medium"/>
          <w:bCs/>
          <w:color w:val="auto"/>
          <w:sz w:val="22"/>
          <w:lang w:eastAsia="ja-JP"/>
        </w:rPr>
        <w:t>しかし、現在の小学校現場が直面する</w:t>
      </w:r>
      <w:r w:rsidRPr="00254DE9">
        <w:rPr>
          <w:rFonts w:ascii="BIZ UDP明朝 Medium" w:eastAsia="BIZ UDP明朝 Medium" w:hAnsi="BIZ UDP明朝 Medium" w:hint="eastAsia"/>
          <w:bCs/>
          <w:color w:val="auto"/>
          <w:sz w:val="22"/>
          <w:lang w:eastAsia="ja-JP"/>
        </w:rPr>
        <w:t>喫緊</w:t>
      </w:r>
      <w:r w:rsidRPr="00254DE9">
        <w:rPr>
          <w:rFonts w:ascii="BIZ UDP明朝 Medium" w:eastAsia="BIZ UDP明朝 Medium" w:hAnsi="BIZ UDP明朝 Medium"/>
          <w:bCs/>
          <w:color w:val="auto"/>
          <w:sz w:val="22"/>
          <w:lang w:eastAsia="ja-JP"/>
        </w:rPr>
        <w:t>の課題は深刻な「教員不足」と「新規採用者・</w:t>
      </w:r>
      <w:r w:rsidR="00794CE6" w:rsidRPr="002C3FF3">
        <w:rPr>
          <w:rFonts w:ascii="BIZ UDP明朝 Medium" w:eastAsia="BIZ UDP明朝 Medium" w:hAnsi="BIZ UDP明朝 Medium" w:hint="eastAsia"/>
          <w:bCs/>
          <w:color w:val="auto"/>
          <w:sz w:val="22"/>
          <w:lang w:eastAsia="ja-JP"/>
        </w:rPr>
        <w:t>教育</w:t>
      </w:r>
      <w:r w:rsidRPr="00254DE9">
        <w:rPr>
          <w:rFonts w:ascii="BIZ UDP明朝 Medium" w:eastAsia="BIZ UDP明朝 Medium" w:hAnsi="BIZ UDP明朝 Medium"/>
          <w:bCs/>
          <w:color w:val="auto"/>
          <w:sz w:val="22"/>
          <w:lang w:eastAsia="ja-JP"/>
        </w:rPr>
        <w:t>実習生の資質・基礎学力の低下」である。</w:t>
      </w:r>
    </w:p>
    <w:p w14:paraId="51D63CC9" w14:textId="1D2E71BE" w:rsidR="002C21DF" w:rsidRPr="00254DE9" w:rsidRDefault="002C21DF" w:rsidP="002112DC">
      <w:pPr>
        <w:spacing w:after="0" w:line="240" w:lineRule="auto"/>
        <w:ind w:firstLineChars="100" w:firstLine="220"/>
        <w:jc w:val="both"/>
        <w:rPr>
          <w:rFonts w:ascii="BIZ UDP明朝 Medium" w:eastAsia="BIZ UDP明朝 Medium" w:hAnsi="BIZ UDP明朝 Medium"/>
          <w:bCs/>
          <w:color w:val="auto"/>
          <w:sz w:val="22"/>
          <w:lang w:eastAsia="ja-JP"/>
        </w:rPr>
      </w:pPr>
      <w:r w:rsidRPr="00254DE9">
        <w:rPr>
          <w:rFonts w:ascii="BIZ UDP明朝 Medium" w:eastAsia="BIZ UDP明朝 Medium" w:hAnsi="BIZ UDP明朝 Medium"/>
          <w:bCs/>
          <w:color w:val="auto"/>
          <w:sz w:val="22"/>
          <w:lang w:eastAsia="ja-JP"/>
        </w:rPr>
        <w:t>制度改革の推進にあたっては、資質向上策と</w:t>
      </w:r>
      <w:r w:rsidRPr="00254DE9">
        <w:rPr>
          <w:rFonts w:ascii="BIZ UDP明朝 Medium" w:eastAsia="BIZ UDP明朝 Medium" w:hAnsi="BIZ UDP明朝 Medium" w:hint="eastAsia"/>
          <w:bCs/>
          <w:color w:val="auto"/>
          <w:sz w:val="22"/>
          <w:lang w:eastAsia="ja-JP"/>
        </w:rPr>
        <w:t>教員</w:t>
      </w:r>
      <w:r w:rsidRPr="00254DE9">
        <w:rPr>
          <w:rFonts w:ascii="BIZ UDP明朝 Medium" w:eastAsia="BIZ UDP明朝 Medium" w:hAnsi="BIZ UDP明朝 Medium"/>
          <w:bCs/>
          <w:color w:val="auto"/>
          <w:sz w:val="22"/>
          <w:lang w:eastAsia="ja-JP"/>
        </w:rPr>
        <w:t>不足解消の一体的推進、</w:t>
      </w:r>
      <w:r w:rsidR="00290B2E" w:rsidRPr="00254DE9">
        <w:rPr>
          <w:rFonts w:ascii="BIZ UDP明朝 Medium" w:eastAsia="BIZ UDP明朝 Medium" w:hAnsi="BIZ UDP明朝 Medium" w:hint="eastAsia"/>
          <w:bCs/>
          <w:color w:val="auto"/>
          <w:sz w:val="22"/>
          <w:lang w:eastAsia="ja-JP"/>
        </w:rPr>
        <w:t>及び</w:t>
      </w:r>
      <w:r w:rsidRPr="00254DE9">
        <w:rPr>
          <w:rFonts w:ascii="BIZ UDP明朝 Medium" w:eastAsia="BIZ UDP明朝 Medium" w:hAnsi="BIZ UDP明朝 Medium"/>
          <w:bCs/>
          <w:color w:val="auto"/>
          <w:sz w:val="22"/>
          <w:lang w:eastAsia="ja-JP"/>
        </w:rPr>
        <w:t>高度専門職としての</w:t>
      </w:r>
      <w:r w:rsidR="00290B2E" w:rsidRPr="00254DE9">
        <w:rPr>
          <w:rFonts w:ascii="BIZ UDP明朝 Medium" w:eastAsia="BIZ UDP明朝 Medium" w:hAnsi="BIZ UDP明朝 Medium" w:hint="eastAsia"/>
          <w:bCs/>
          <w:color w:val="auto"/>
          <w:sz w:val="22"/>
          <w:lang w:eastAsia="ja-JP"/>
        </w:rPr>
        <w:t>教師の</w:t>
      </w:r>
      <w:r w:rsidRPr="00254DE9">
        <w:rPr>
          <w:rFonts w:ascii="BIZ UDP明朝 Medium" w:eastAsia="BIZ UDP明朝 Medium" w:hAnsi="BIZ UDP明朝 Medium"/>
          <w:bCs/>
          <w:color w:val="auto"/>
          <w:sz w:val="22"/>
          <w:lang w:eastAsia="ja-JP"/>
        </w:rPr>
        <w:t>「質の担保」が絶対条件である。全国</w:t>
      </w:r>
      <w:r w:rsidRPr="00254DE9">
        <w:rPr>
          <w:rFonts w:ascii="BIZ UDP明朝 Medium" w:eastAsia="BIZ UDP明朝 Medium" w:hAnsi="BIZ UDP明朝 Medium" w:hint="eastAsia"/>
          <w:bCs/>
          <w:color w:val="auto"/>
          <w:sz w:val="22"/>
          <w:lang w:eastAsia="ja-JP"/>
        </w:rPr>
        <w:t>連合</w:t>
      </w:r>
      <w:r w:rsidRPr="00254DE9">
        <w:rPr>
          <w:rFonts w:ascii="BIZ UDP明朝 Medium" w:eastAsia="BIZ UDP明朝 Medium" w:hAnsi="BIZ UDP明朝 Medium"/>
          <w:bCs/>
          <w:color w:val="auto"/>
          <w:sz w:val="22"/>
          <w:lang w:eastAsia="ja-JP"/>
        </w:rPr>
        <w:t>小学校長会としての実情と懸念を踏まえ、以下の</w:t>
      </w:r>
      <w:r w:rsidR="00290B2E" w:rsidRPr="00254DE9">
        <w:rPr>
          <w:rFonts w:ascii="BIZ UDP明朝 Medium" w:eastAsia="BIZ UDP明朝 Medium" w:hAnsi="BIZ UDP明朝 Medium" w:hint="eastAsia"/>
          <w:bCs/>
          <w:color w:val="auto"/>
          <w:sz w:val="22"/>
          <w:lang w:eastAsia="ja-JP"/>
        </w:rPr>
        <w:t>とお</w:t>
      </w:r>
      <w:r w:rsidRPr="00254DE9">
        <w:rPr>
          <w:rFonts w:ascii="BIZ UDP明朝 Medium" w:eastAsia="BIZ UDP明朝 Medium" w:hAnsi="BIZ UDP明朝 Medium"/>
          <w:bCs/>
          <w:color w:val="auto"/>
          <w:sz w:val="22"/>
          <w:lang w:eastAsia="ja-JP"/>
        </w:rPr>
        <w:t>り意見を提出する。</w:t>
      </w:r>
    </w:p>
    <w:p w14:paraId="09886431" w14:textId="77777777" w:rsidR="002C21DF" w:rsidRPr="00254DE9" w:rsidRDefault="002C21DF" w:rsidP="002112DC">
      <w:pPr>
        <w:spacing w:after="0" w:line="240" w:lineRule="auto"/>
        <w:jc w:val="both"/>
        <w:rPr>
          <w:rFonts w:ascii="BIZ UDP明朝 Medium" w:eastAsia="BIZ UDP明朝 Medium" w:hAnsi="BIZ UDP明朝 Medium"/>
          <w:bCs/>
          <w:color w:val="auto"/>
          <w:sz w:val="22"/>
          <w:lang w:eastAsia="ja-JP"/>
        </w:rPr>
      </w:pPr>
    </w:p>
    <w:p w14:paraId="47918DF3" w14:textId="22E6C10A" w:rsidR="008476F1" w:rsidRPr="00254DE9" w:rsidRDefault="00115686" w:rsidP="002112DC">
      <w:pPr>
        <w:spacing w:after="0" w:line="240" w:lineRule="auto"/>
        <w:jc w:val="both"/>
        <w:rPr>
          <w:rFonts w:ascii="BIZ UDP明朝 Medium" w:eastAsia="BIZ UDP明朝 Medium" w:hAnsi="BIZ UDP明朝 Medium"/>
          <w:b/>
          <w:color w:val="auto"/>
          <w:sz w:val="22"/>
          <w:lang w:eastAsia="ja-JP"/>
        </w:rPr>
      </w:pPr>
      <w:r w:rsidRPr="00254DE9">
        <w:rPr>
          <w:rFonts w:ascii="BIZ UDP明朝 Medium" w:eastAsia="BIZ UDP明朝 Medium" w:hAnsi="BIZ UDP明朝 Medium"/>
          <w:b/>
          <w:color w:val="auto"/>
          <w:sz w:val="22"/>
          <w:lang w:eastAsia="ja-JP"/>
        </w:rPr>
        <w:t>Ⅰ．概要・位置付けに対する意見</w:t>
      </w:r>
    </w:p>
    <w:p w14:paraId="405C4275" w14:textId="5C45826D" w:rsidR="006B74C4" w:rsidRPr="00254DE9" w:rsidRDefault="006B74C4" w:rsidP="001A2734">
      <w:pPr>
        <w:spacing w:after="0" w:line="240" w:lineRule="auto"/>
        <w:ind w:left="220" w:hangingChars="100" w:hanging="220"/>
        <w:jc w:val="both"/>
        <w:rPr>
          <w:rFonts w:ascii="BIZ UDP明朝 Medium" w:eastAsia="BIZ UDP明朝 Medium" w:hAnsi="BIZ UDP明朝 Medium"/>
          <w:bCs/>
          <w:color w:val="auto"/>
          <w:sz w:val="22"/>
          <w:lang w:eastAsia="ja-JP"/>
        </w:rPr>
      </w:pPr>
      <w:r w:rsidRPr="00254DE9">
        <w:rPr>
          <w:rFonts w:ascii="BIZ UDP明朝 Medium" w:eastAsia="BIZ UDP明朝 Medium" w:hAnsi="BIZ UDP明朝 Medium" w:hint="eastAsia"/>
          <w:bCs/>
          <w:color w:val="auto"/>
          <w:sz w:val="22"/>
          <w:lang w:eastAsia="ja-JP"/>
        </w:rPr>
        <w:t>○</w:t>
      </w:r>
      <w:r w:rsidR="00D35AB1" w:rsidRPr="00254DE9">
        <w:rPr>
          <w:rFonts w:ascii="BIZ UDP明朝 Medium" w:eastAsia="BIZ UDP明朝 Medium" w:hAnsi="BIZ UDP明朝 Medium" w:hint="eastAsia"/>
          <w:bCs/>
          <w:color w:val="auto"/>
          <w:sz w:val="22"/>
          <w:lang w:eastAsia="ja-JP"/>
        </w:rPr>
        <w:t xml:space="preserve">　</w:t>
      </w:r>
      <w:r w:rsidRPr="00254DE9">
        <w:rPr>
          <w:rFonts w:ascii="BIZ UDP明朝 Medium" w:eastAsia="BIZ UDP明朝 Medium" w:hAnsi="BIZ UDP明朝 Medium"/>
          <w:bCs/>
          <w:color w:val="auto"/>
          <w:sz w:val="22"/>
          <w:lang w:eastAsia="ja-JP"/>
        </w:rPr>
        <w:t>生成AI時代に対応した「高度専門職業人」「学びをデザインする高度専門職としての教師」を目指す抜本的改革の基本理念を支持する。しかし、現在現場が直面する最大の障害は慢性的な教員不足である。どれほど先進的な研修体系や修学休業制度を拡充しても、現場の</w:t>
      </w:r>
      <w:r w:rsidRPr="00254DE9">
        <w:rPr>
          <w:rFonts w:ascii="BIZ UDP明朝 Medium" w:eastAsia="BIZ UDP明朝 Medium" w:hAnsi="BIZ UDP明朝 Medium" w:hint="eastAsia"/>
          <w:bCs/>
          <w:color w:val="auto"/>
          <w:sz w:val="22"/>
          <w:lang w:eastAsia="ja-JP"/>
        </w:rPr>
        <w:t>教員不足</w:t>
      </w:r>
      <w:r w:rsidRPr="00254DE9">
        <w:rPr>
          <w:rFonts w:ascii="BIZ UDP明朝 Medium" w:eastAsia="BIZ UDP明朝 Medium" w:hAnsi="BIZ UDP明朝 Medium"/>
          <w:bCs/>
          <w:color w:val="auto"/>
          <w:sz w:val="22"/>
          <w:lang w:eastAsia="ja-JP"/>
        </w:rPr>
        <w:t>が解消されなければ、教員個人の自助努力や一部の意欲的教員に過度な負担が集中する結果となる。</w:t>
      </w:r>
      <w:r w:rsidR="00290B2E" w:rsidRPr="00254DE9">
        <w:rPr>
          <w:rFonts w:ascii="BIZ UDP明朝 Medium" w:eastAsia="BIZ UDP明朝 Medium" w:hAnsi="BIZ UDP明朝 Medium" w:hint="eastAsia"/>
          <w:bCs/>
          <w:color w:val="auto"/>
          <w:sz w:val="22"/>
          <w:lang w:eastAsia="ja-JP"/>
        </w:rPr>
        <w:t>したが</w:t>
      </w:r>
      <w:r w:rsidRPr="00254DE9">
        <w:rPr>
          <w:rFonts w:ascii="BIZ UDP明朝 Medium" w:eastAsia="BIZ UDP明朝 Medium" w:hAnsi="BIZ UDP明朝 Medium" w:hint="eastAsia"/>
          <w:bCs/>
          <w:color w:val="auto"/>
          <w:sz w:val="22"/>
          <w:lang w:eastAsia="ja-JP"/>
        </w:rPr>
        <w:t>って</w:t>
      </w:r>
      <w:r w:rsidRPr="00254DE9">
        <w:rPr>
          <w:rFonts w:ascii="BIZ UDP明朝 Medium" w:eastAsia="BIZ UDP明朝 Medium" w:hAnsi="BIZ UDP明朝 Medium"/>
          <w:bCs/>
          <w:color w:val="auto"/>
          <w:sz w:val="22"/>
          <w:lang w:eastAsia="ja-JP"/>
        </w:rPr>
        <w:t>、資質向上策の推進にあたっては、教職員定数の改善や代替教員の確実な配置による「</w:t>
      </w:r>
      <w:r w:rsidRPr="00254DE9">
        <w:rPr>
          <w:rFonts w:ascii="BIZ UDP明朝 Medium" w:eastAsia="BIZ UDP明朝 Medium" w:hAnsi="BIZ UDP明朝 Medium" w:hint="eastAsia"/>
          <w:bCs/>
          <w:color w:val="auto"/>
          <w:sz w:val="22"/>
          <w:lang w:eastAsia="ja-JP"/>
        </w:rPr>
        <w:t>教員</w:t>
      </w:r>
      <w:r w:rsidRPr="00254DE9">
        <w:rPr>
          <w:rFonts w:ascii="BIZ UDP明朝 Medium" w:eastAsia="BIZ UDP明朝 Medium" w:hAnsi="BIZ UDP明朝 Medium"/>
          <w:bCs/>
          <w:color w:val="auto"/>
          <w:sz w:val="22"/>
          <w:lang w:eastAsia="ja-JP"/>
        </w:rPr>
        <w:t>不足の解消」を不可欠な前提とし、両輪として一体的に推進することを強く求める。</w:t>
      </w:r>
    </w:p>
    <w:p w14:paraId="295D635C" w14:textId="3F23716C" w:rsidR="006B74C4" w:rsidRPr="002C3FF3" w:rsidRDefault="006B74C4" w:rsidP="008E3A95">
      <w:pPr>
        <w:spacing w:after="0" w:line="240" w:lineRule="auto"/>
        <w:ind w:left="220" w:hangingChars="100" w:hanging="220"/>
        <w:jc w:val="both"/>
        <w:rPr>
          <w:rFonts w:ascii="BIZ UDP明朝 Medium" w:eastAsia="BIZ UDP明朝 Medium" w:hAnsi="BIZ UDP明朝 Medium"/>
          <w:bCs/>
          <w:color w:val="auto"/>
          <w:sz w:val="22"/>
          <w:lang w:eastAsia="ja-JP"/>
        </w:rPr>
      </w:pPr>
      <w:r w:rsidRPr="00254DE9">
        <w:rPr>
          <w:rFonts w:ascii="BIZ UDP明朝 Medium" w:eastAsia="BIZ UDP明朝 Medium" w:hAnsi="BIZ UDP明朝 Medium" w:hint="eastAsia"/>
          <w:bCs/>
          <w:color w:val="auto"/>
          <w:sz w:val="22"/>
          <w:lang w:eastAsia="ja-JP"/>
        </w:rPr>
        <w:t xml:space="preserve">○　</w:t>
      </w:r>
      <w:r w:rsidRPr="00254DE9">
        <w:rPr>
          <w:rFonts w:ascii="BIZ UDP明朝 Medium" w:eastAsia="BIZ UDP明朝 Medium" w:hAnsi="BIZ UDP明朝 Medium"/>
          <w:bCs/>
          <w:color w:val="auto"/>
          <w:sz w:val="22"/>
          <w:lang w:eastAsia="ja-JP"/>
        </w:rPr>
        <w:t>教職の魅力を高め</w:t>
      </w:r>
      <w:r w:rsidR="00290B2E" w:rsidRPr="00254DE9">
        <w:rPr>
          <w:rFonts w:ascii="BIZ UDP明朝 Medium" w:eastAsia="BIZ UDP明朝 Medium" w:hAnsi="BIZ UDP明朝 Medium" w:hint="eastAsia"/>
          <w:bCs/>
          <w:color w:val="auto"/>
          <w:sz w:val="22"/>
          <w:lang w:eastAsia="ja-JP"/>
        </w:rPr>
        <w:t>、</w:t>
      </w:r>
      <w:r w:rsidRPr="00254DE9">
        <w:rPr>
          <w:rFonts w:ascii="BIZ UDP明朝 Medium" w:eastAsia="BIZ UDP明朝 Medium" w:hAnsi="BIZ UDP明朝 Medium"/>
          <w:bCs/>
          <w:color w:val="auto"/>
          <w:sz w:val="22"/>
          <w:lang w:eastAsia="ja-JP"/>
        </w:rPr>
        <w:t>持続的な人材確保を図るためには、働き方改革や勤務環境改善に加え、給与改善をはじめとする処遇の抜本的向上が不可欠である。特に</w:t>
      </w:r>
      <w:r w:rsidR="00290B2E" w:rsidRPr="00254DE9">
        <w:rPr>
          <w:rFonts w:ascii="BIZ UDP明朝 Medium" w:eastAsia="BIZ UDP明朝 Medium" w:hAnsi="BIZ UDP明朝 Medium" w:hint="eastAsia"/>
          <w:bCs/>
          <w:color w:val="auto"/>
          <w:sz w:val="22"/>
          <w:lang w:eastAsia="ja-JP"/>
        </w:rPr>
        <w:t>、</w:t>
      </w:r>
      <w:r w:rsidRPr="00254DE9">
        <w:rPr>
          <w:rFonts w:ascii="BIZ UDP明朝 Medium" w:eastAsia="BIZ UDP明朝 Medium" w:hAnsi="BIZ UDP明朝 Medium"/>
          <w:bCs/>
          <w:color w:val="auto"/>
          <w:sz w:val="22"/>
          <w:lang w:eastAsia="ja-JP"/>
        </w:rPr>
        <w:t>「教師となった者に対す</w:t>
      </w:r>
      <w:r w:rsidR="00290B2E" w:rsidRPr="00254DE9">
        <w:rPr>
          <w:rFonts w:ascii="BIZ UDP明朝 Medium" w:eastAsia="BIZ UDP明朝 Medium" w:hAnsi="BIZ UDP明朝 Medium" w:hint="eastAsia"/>
          <w:bCs/>
          <w:color w:val="auto"/>
          <w:sz w:val="22"/>
          <w:lang w:eastAsia="ja-JP"/>
        </w:rPr>
        <w:t>る</w:t>
      </w:r>
      <w:r w:rsidRPr="00254DE9">
        <w:rPr>
          <w:rFonts w:ascii="BIZ UDP明朝 Medium" w:eastAsia="BIZ UDP明朝 Medium" w:hAnsi="BIZ UDP明朝 Medium"/>
          <w:bCs/>
          <w:color w:val="auto"/>
          <w:sz w:val="22"/>
          <w:lang w:eastAsia="ja-JP"/>
        </w:rPr>
        <w:t>奨学金返還支援等の経済的負担軽減策」は、優秀な若手人材を教職へ引きつける実効性の高い施策であ</w:t>
      </w:r>
      <w:r w:rsidR="00290B2E" w:rsidRPr="00254DE9">
        <w:rPr>
          <w:rFonts w:ascii="BIZ UDP明朝 Medium" w:eastAsia="BIZ UDP明朝 Medium" w:hAnsi="BIZ UDP明朝 Medium" w:hint="eastAsia"/>
          <w:bCs/>
          <w:color w:val="auto"/>
          <w:sz w:val="22"/>
          <w:lang w:eastAsia="ja-JP"/>
        </w:rPr>
        <w:t>ると考える。若手</w:t>
      </w:r>
      <w:r w:rsidR="00290B2E" w:rsidRPr="002C3FF3">
        <w:rPr>
          <w:rFonts w:ascii="BIZ UDP明朝 Medium" w:eastAsia="BIZ UDP明朝 Medium" w:hAnsi="BIZ UDP明朝 Medium" w:hint="eastAsia"/>
          <w:bCs/>
          <w:color w:val="auto"/>
          <w:sz w:val="22"/>
          <w:lang w:eastAsia="ja-JP"/>
        </w:rPr>
        <w:t>教員</w:t>
      </w:r>
      <w:r w:rsidR="00A25415" w:rsidRPr="002C3FF3">
        <w:rPr>
          <w:rFonts w:ascii="BIZ UDP明朝 Medium" w:eastAsia="BIZ UDP明朝 Medium" w:hAnsi="BIZ UDP明朝 Medium" w:hint="eastAsia"/>
          <w:bCs/>
          <w:color w:val="auto"/>
          <w:sz w:val="22"/>
          <w:lang w:eastAsia="ja-JP"/>
        </w:rPr>
        <w:t>の</w:t>
      </w:r>
      <w:r w:rsidR="00290B2E" w:rsidRPr="002C3FF3">
        <w:rPr>
          <w:rFonts w:ascii="BIZ UDP明朝 Medium" w:eastAsia="BIZ UDP明朝 Medium" w:hAnsi="BIZ UDP明朝 Medium" w:hint="eastAsia"/>
          <w:bCs/>
          <w:color w:val="auto"/>
          <w:sz w:val="22"/>
          <w:lang w:eastAsia="ja-JP"/>
        </w:rPr>
        <w:t>離職</w:t>
      </w:r>
      <w:r w:rsidR="00627590" w:rsidRPr="002C3FF3">
        <w:rPr>
          <w:rFonts w:ascii="BIZ UDP明朝 Medium" w:eastAsia="BIZ UDP明朝 Medium" w:hAnsi="BIZ UDP明朝 Medium"/>
          <w:bCs/>
          <w:color w:val="auto"/>
          <w:sz w:val="22"/>
          <w:lang w:eastAsia="ja-JP"/>
        </w:rPr>
        <w:t>も見られ</w:t>
      </w:r>
      <w:r w:rsidR="00290B2E" w:rsidRPr="002C3FF3">
        <w:rPr>
          <w:rFonts w:ascii="BIZ UDP明朝 Medium" w:eastAsia="BIZ UDP明朝 Medium" w:hAnsi="BIZ UDP明朝 Medium" w:hint="eastAsia"/>
          <w:bCs/>
          <w:color w:val="auto"/>
          <w:sz w:val="22"/>
          <w:lang w:eastAsia="ja-JP"/>
        </w:rPr>
        <w:t>る中、一定</w:t>
      </w:r>
      <w:r w:rsidR="007371C7" w:rsidRPr="002C3FF3">
        <w:rPr>
          <w:rFonts w:ascii="BIZ UDP明朝 Medium" w:eastAsia="BIZ UDP明朝 Medium" w:hAnsi="BIZ UDP明朝 Medium"/>
          <w:bCs/>
          <w:color w:val="auto"/>
          <w:sz w:val="22"/>
          <w:lang w:eastAsia="ja-JP"/>
        </w:rPr>
        <w:t>期間の勤務を要件と</w:t>
      </w:r>
      <w:r w:rsidR="004628D8" w:rsidRPr="002C3FF3">
        <w:rPr>
          <w:rFonts w:ascii="BIZ UDP明朝 Medium" w:eastAsia="BIZ UDP明朝 Medium" w:hAnsi="BIZ UDP明朝 Medium" w:hint="eastAsia"/>
          <w:bCs/>
          <w:color w:val="auto"/>
          <w:sz w:val="22"/>
          <w:lang w:eastAsia="ja-JP"/>
        </w:rPr>
        <w:t>するなど</w:t>
      </w:r>
      <w:r w:rsidR="00B47F32" w:rsidRPr="002C3FF3">
        <w:rPr>
          <w:rFonts w:ascii="BIZ UDP明朝 Medium" w:eastAsia="BIZ UDP明朝 Medium" w:hAnsi="BIZ UDP明朝 Medium" w:hint="eastAsia"/>
          <w:bCs/>
          <w:color w:val="auto"/>
          <w:sz w:val="22"/>
          <w:lang w:eastAsia="ja-JP"/>
        </w:rPr>
        <w:t>の</w:t>
      </w:r>
      <w:r w:rsidR="004628D8" w:rsidRPr="002C3FF3">
        <w:rPr>
          <w:rFonts w:ascii="BIZ UDP明朝 Medium" w:eastAsia="BIZ UDP明朝 Medium" w:hAnsi="BIZ UDP明朝 Medium" w:hint="eastAsia"/>
          <w:bCs/>
          <w:color w:val="auto"/>
          <w:sz w:val="22"/>
          <w:lang w:eastAsia="ja-JP"/>
        </w:rPr>
        <w:t>条件整備を行い</w:t>
      </w:r>
      <w:r w:rsidR="004628D8" w:rsidRPr="002C3FF3">
        <w:rPr>
          <w:rFonts w:ascii="BIZ UDP明朝 Medium" w:eastAsia="BIZ UDP明朝 Medium" w:hAnsi="BIZ UDP明朝 Medium"/>
          <w:bCs/>
          <w:color w:val="auto"/>
          <w:sz w:val="22"/>
          <w:lang w:eastAsia="ja-JP"/>
        </w:rPr>
        <w:t>、確実</w:t>
      </w:r>
      <w:r w:rsidR="004628D8" w:rsidRPr="002C3FF3">
        <w:rPr>
          <w:rFonts w:ascii="BIZ UDP明朝 Medium" w:eastAsia="BIZ UDP明朝 Medium" w:hAnsi="BIZ UDP明朝 Medium" w:hint="eastAsia"/>
          <w:bCs/>
          <w:color w:val="auto"/>
          <w:sz w:val="22"/>
          <w:lang w:eastAsia="ja-JP"/>
        </w:rPr>
        <w:t>に</w:t>
      </w:r>
      <w:r w:rsidR="004628D8" w:rsidRPr="002C3FF3">
        <w:rPr>
          <w:rFonts w:ascii="BIZ UDP明朝 Medium" w:eastAsia="BIZ UDP明朝 Medium" w:hAnsi="BIZ UDP明朝 Medium"/>
          <w:bCs/>
          <w:color w:val="auto"/>
          <w:sz w:val="22"/>
          <w:lang w:eastAsia="ja-JP"/>
        </w:rPr>
        <w:t>実施</w:t>
      </w:r>
      <w:r w:rsidR="004628D8" w:rsidRPr="002C3FF3">
        <w:rPr>
          <w:rFonts w:ascii="BIZ UDP明朝 Medium" w:eastAsia="BIZ UDP明朝 Medium" w:hAnsi="BIZ UDP明朝 Medium" w:hint="eastAsia"/>
          <w:bCs/>
          <w:color w:val="auto"/>
          <w:sz w:val="22"/>
          <w:lang w:eastAsia="ja-JP"/>
        </w:rPr>
        <w:t>していくこと</w:t>
      </w:r>
      <w:r w:rsidR="004628D8" w:rsidRPr="002C3FF3">
        <w:rPr>
          <w:rFonts w:ascii="BIZ UDP明朝 Medium" w:eastAsia="BIZ UDP明朝 Medium" w:hAnsi="BIZ UDP明朝 Medium"/>
          <w:bCs/>
          <w:color w:val="auto"/>
          <w:sz w:val="22"/>
          <w:lang w:eastAsia="ja-JP"/>
        </w:rPr>
        <w:t>を要望する。</w:t>
      </w:r>
    </w:p>
    <w:p w14:paraId="2CD3A264" w14:textId="77777777" w:rsidR="006B74C4" w:rsidRPr="002C3FF3" w:rsidRDefault="006B74C4" w:rsidP="002112DC">
      <w:pPr>
        <w:spacing w:after="0" w:line="240" w:lineRule="auto"/>
        <w:jc w:val="both"/>
        <w:rPr>
          <w:rFonts w:ascii="BIZ UDP明朝 Medium" w:eastAsia="BIZ UDP明朝 Medium" w:hAnsi="BIZ UDP明朝 Medium"/>
          <w:bCs/>
          <w:color w:val="auto"/>
          <w:sz w:val="22"/>
          <w:lang w:eastAsia="ja-JP"/>
        </w:rPr>
      </w:pPr>
    </w:p>
    <w:p w14:paraId="04C4051F" w14:textId="7EB97BE9" w:rsidR="008476F1" w:rsidRPr="002C3FF3" w:rsidRDefault="00115686" w:rsidP="002112DC">
      <w:pPr>
        <w:spacing w:after="0" w:line="240" w:lineRule="auto"/>
        <w:jc w:val="both"/>
        <w:rPr>
          <w:rFonts w:ascii="BIZ UDP明朝 Medium" w:eastAsia="BIZ UDP明朝 Medium" w:hAnsi="BIZ UDP明朝 Medium"/>
          <w:b/>
          <w:color w:val="auto"/>
          <w:sz w:val="22"/>
          <w:lang w:eastAsia="ja-JP"/>
        </w:rPr>
      </w:pPr>
      <w:r w:rsidRPr="002C3FF3">
        <w:rPr>
          <w:rFonts w:ascii="BIZ UDP明朝 Medium" w:eastAsia="BIZ UDP明朝 Medium" w:hAnsi="BIZ UDP明朝 Medium"/>
          <w:b/>
          <w:color w:val="auto"/>
          <w:sz w:val="22"/>
          <w:lang w:eastAsia="ja-JP"/>
        </w:rPr>
        <w:t>Ⅱ．改革の方向性に対する意見</w:t>
      </w:r>
    </w:p>
    <w:p w14:paraId="460F201C" w14:textId="15726E15" w:rsidR="006B74C4" w:rsidRPr="002C3FF3" w:rsidRDefault="006B74C4" w:rsidP="008E3A95">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免許取得ルートの柔軟化</w:t>
      </w:r>
      <w:r w:rsidRPr="002C3FF3">
        <w:rPr>
          <w:rFonts w:ascii="BIZ UDP明朝 Medium" w:eastAsia="BIZ UDP明朝 Medium" w:hAnsi="BIZ UDP明朝 Medium" w:hint="eastAsia"/>
          <w:bCs/>
          <w:color w:val="auto"/>
          <w:sz w:val="22"/>
          <w:lang w:eastAsia="ja-JP"/>
        </w:rPr>
        <w:t>等</w:t>
      </w:r>
      <w:r w:rsidRPr="002C3FF3">
        <w:rPr>
          <w:rFonts w:ascii="BIZ UDP明朝 Medium" w:eastAsia="BIZ UDP明朝 Medium" w:hAnsi="BIZ UDP明朝 Medium"/>
          <w:bCs/>
          <w:color w:val="auto"/>
          <w:sz w:val="22"/>
          <w:lang w:eastAsia="ja-JP"/>
        </w:rPr>
        <w:t>による免許保有者の拡大という方向性は一定程度理解するが、現場では「量の確保」が「質の低下」に直結することへの強い</w:t>
      </w:r>
      <w:r w:rsidR="0028259B" w:rsidRPr="002C3FF3">
        <w:rPr>
          <w:rFonts w:ascii="BIZ UDP明朝 Medium" w:eastAsia="BIZ UDP明朝 Medium" w:hAnsi="BIZ UDP明朝 Medium" w:hint="eastAsia"/>
          <w:bCs/>
          <w:color w:val="auto"/>
          <w:sz w:val="22"/>
          <w:lang w:eastAsia="ja-JP"/>
        </w:rPr>
        <w:t>危惧</w:t>
      </w:r>
      <w:r w:rsidRPr="002C3FF3">
        <w:rPr>
          <w:rFonts w:ascii="BIZ UDP明朝 Medium" w:eastAsia="BIZ UDP明朝 Medium" w:hAnsi="BIZ UDP明朝 Medium"/>
          <w:bCs/>
          <w:color w:val="auto"/>
          <w:sz w:val="22"/>
          <w:lang w:eastAsia="ja-JP"/>
        </w:rPr>
        <w:t>が存在する。現況においても新規採用者や教育実習生の中で「基礎学力・一般教養の不足」「指導案が作成できない」「適切な文章表現ができない」といった課題が深刻化している。「高度専門職」と位置付ける以上、免許授与</w:t>
      </w:r>
      <w:r w:rsidR="00290B2E" w:rsidRPr="002C3FF3">
        <w:rPr>
          <w:rFonts w:ascii="BIZ UDP明朝 Medium" w:eastAsia="BIZ UDP明朝 Medium" w:hAnsi="BIZ UDP明朝 Medium" w:hint="eastAsia"/>
          <w:bCs/>
          <w:color w:val="auto"/>
          <w:sz w:val="22"/>
          <w:lang w:eastAsia="ja-JP"/>
        </w:rPr>
        <w:t>及び</w:t>
      </w:r>
      <w:r w:rsidRPr="002C3FF3">
        <w:rPr>
          <w:rFonts w:ascii="BIZ UDP明朝 Medium" w:eastAsia="BIZ UDP明朝 Medium" w:hAnsi="BIZ UDP明朝 Medium"/>
          <w:bCs/>
          <w:color w:val="auto"/>
          <w:sz w:val="22"/>
          <w:lang w:eastAsia="ja-JP"/>
        </w:rPr>
        <w:t>採用選考段階における基礎学力・教養・人間的資質の厳格な評価</w:t>
      </w:r>
      <w:r w:rsidR="00290B2E" w:rsidRPr="002C3FF3">
        <w:rPr>
          <w:rFonts w:ascii="BIZ UDP明朝 Medium" w:eastAsia="BIZ UDP明朝 Medium" w:hAnsi="BIZ UDP明朝 Medium" w:hint="eastAsia"/>
          <w:bCs/>
          <w:color w:val="auto"/>
          <w:sz w:val="22"/>
          <w:lang w:eastAsia="ja-JP"/>
        </w:rPr>
        <w:t>及び</w:t>
      </w:r>
      <w:r w:rsidRPr="002C3FF3">
        <w:rPr>
          <w:rFonts w:ascii="BIZ UDP明朝 Medium" w:eastAsia="BIZ UDP明朝 Medium" w:hAnsi="BIZ UDP明朝 Medium"/>
          <w:bCs/>
          <w:color w:val="auto"/>
          <w:sz w:val="22"/>
          <w:lang w:eastAsia="ja-JP"/>
        </w:rPr>
        <w:t>質の担保を絶対条件として維持すべきである。</w:t>
      </w:r>
    </w:p>
    <w:p w14:paraId="53E0366E" w14:textId="61EFCD0D" w:rsidR="006B74C4" w:rsidRPr="002C3FF3" w:rsidRDefault="006B74C4" w:rsidP="008E3A95">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小学校教育においては、児童理解や学級経営、一体的な人格発達の基盤となる「全科指導（ジェネラリスト）」を引き続き原則・基軸とする方針を支持する。算数・理科等の専科免許の新設や他校種免許保持者の活用にあたっては、小学校教育の</w:t>
      </w:r>
      <w:r w:rsidR="004628D8" w:rsidRPr="002C3FF3">
        <w:rPr>
          <w:rFonts w:ascii="BIZ UDP明朝 Medium" w:eastAsia="BIZ UDP明朝 Medium" w:hAnsi="BIZ UDP明朝 Medium" w:hint="eastAsia"/>
          <w:bCs/>
          <w:color w:val="auto"/>
          <w:sz w:val="22"/>
          <w:lang w:eastAsia="ja-JP"/>
        </w:rPr>
        <w:t>ジェネラリストとしての</w:t>
      </w:r>
      <w:r w:rsidR="004628D8" w:rsidRPr="002C3FF3">
        <w:rPr>
          <w:rFonts w:ascii="BIZ UDP明朝 Medium" w:eastAsia="BIZ UDP明朝 Medium" w:hAnsi="BIZ UDP明朝 Medium"/>
          <w:bCs/>
          <w:color w:val="auto"/>
          <w:sz w:val="22"/>
          <w:lang w:eastAsia="ja-JP"/>
        </w:rPr>
        <w:t>質的担保、</w:t>
      </w:r>
      <w:r w:rsidRPr="002C3FF3">
        <w:rPr>
          <w:rFonts w:ascii="BIZ UDP明朝 Medium" w:eastAsia="BIZ UDP明朝 Medium" w:hAnsi="BIZ UDP明朝 Medium" w:hint="eastAsia"/>
          <w:bCs/>
          <w:color w:val="auto"/>
          <w:sz w:val="22"/>
          <w:lang w:eastAsia="ja-JP"/>
        </w:rPr>
        <w:t>並び</w:t>
      </w:r>
      <w:r w:rsidR="004628D8" w:rsidRPr="002C3FF3">
        <w:rPr>
          <w:rFonts w:ascii="BIZ UDP明朝 Medium" w:eastAsia="BIZ UDP明朝 Medium" w:hAnsi="BIZ UDP明朝 Medium"/>
          <w:bCs/>
          <w:color w:val="auto"/>
          <w:sz w:val="22"/>
          <w:lang w:eastAsia="ja-JP"/>
        </w:rPr>
        <w:t>に採用・配置・学級経営への影響を十分に考慮し、慎重かつ実効性のある制度設計を行う必要がある。</w:t>
      </w:r>
    </w:p>
    <w:p w14:paraId="0A94A1D6" w14:textId="22E18B6F" w:rsidR="00A07F7E" w:rsidRPr="002C3FF3" w:rsidRDefault="00A07F7E" w:rsidP="008E3A95">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「強み専門性」は、個々の得意分野を生かし、学校組織を多様化、活性化するための改革案と捉えているが、</w:t>
      </w:r>
      <w:r w:rsidR="00B87D85" w:rsidRPr="002C3FF3">
        <w:rPr>
          <w:rFonts w:ascii="BIZ UDP明朝 Medium" w:eastAsia="BIZ UDP明朝 Medium" w:hAnsi="BIZ UDP明朝 Medium" w:hint="eastAsia"/>
          <w:bCs/>
          <w:color w:val="auto"/>
          <w:sz w:val="22"/>
          <w:lang w:eastAsia="ja-JP"/>
        </w:rPr>
        <w:t>「強み」を追求することにより、学級経営、生活指導等の教師として最低限身に付けるべき共通の基礎・基本の学びが薄れてしまうことを</w:t>
      </w:r>
      <w:r w:rsidR="0098317E" w:rsidRPr="002C3FF3">
        <w:rPr>
          <w:rFonts w:ascii="BIZ UDP明朝 Medium" w:eastAsia="BIZ UDP明朝 Medium" w:hAnsi="BIZ UDP明朝 Medium" w:hint="eastAsia"/>
          <w:bCs/>
          <w:color w:val="auto"/>
          <w:sz w:val="22"/>
          <w:lang w:eastAsia="ja-JP"/>
        </w:rPr>
        <w:t>危惧</w:t>
      </w:r>
      <w:r w:rsidR="00B87D85" w:rsidRPr="002C3FF3">
        <w:rPr>
          <w:rFonts w:ascii="BIZ UDP明朝 Medium" w:eastAsia="BIZ UDP明朝 Medium" w:hAnsi="BIZ UDP明朝 Medium" w:hint="eastAsia"/>
          <w:bCs/>
          <w:color w:val="auto"/>
          <w:sz w:val="22"/>
          <w:lang w:eastAsia="ja-JP"/>
        </w:rPr>
        <w:t>している。</w:t>
      </w:r>
    </w:p>
    <w:p w14:paraId="0C61300E" w14:textId="418F2C52" w:rsidR="00B87D85" w:rsidRPr="00254DE9" w:rsidRDefault="00B87D85" w:rsidP="008E3A95">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「強み」が配属された学校のニーズと一致しないことも想定される。「○○専門」と職務を</w:t>
      </w:r>
      <w:r w:rsidRPr="00254DE9">
        <w:rPr>
          <w:rFonts w:ascii="BIZ UDP明朝 Medium" w:eastAsia="BIZ UDP明朝 Medium" w:hAnsi="BIZ UDP明朝 Medium" w:hint="eastAsia"/>
          <w:bCs/>
          <w:color w:val="auto"/>
          <w:sz w:val="22"/>
          <w:lang w:eastAsia="ja-JP"/>
        </w:rPr>
        <w:t>限定してしまう意識が生まれ、「チーム学校」としての協調や、多角的な児童理解が難しくなるのではないかという懸念がある。</w:t>
      </w:r>
    </w:p>
    <w:p w14:paraId="7BDE36B4" w14:textId="77777777" w:rsidR="006B74C4" w:rsidRPr="00254DE9" w:rsidRDefault="006B74C4" w:rsidP="002112DC">
      <w:pPr>
        <w:spacing w:after="0" w:line="240" w:lineRule="auto"/>
        <w:jc w:val="both"/>
        <w:rPr>
          <w:rFonts w:ascii="BIZ UDP明朝 Medium" w:eastAsia="BIZ UDP明朝 Medium" w:hAnsi="BIZ UDP明朝 Medium"/>
          <w:bCs/>
          <w:color w:val="auto"/>
          <w:sz w:val="22"/>
          <w:lang w:eastAsia="ja-JP"/>
        </w:rPr>
      </w:pPr>
    </w:p>
    <w:p w14:paraId="031880C6" w14:textId="523D91BF" w:rsidR="006B74C4" w:rsidRPr="00254DE9" w:rsidRDefault="00115686" w:rsidP="002112DC">
      <w:pPr>
        <w:tabs>
          <w:tab w:val="left" w:pos="9639"/>
        </w:tabs>
        <w:spacing w:after="0" w:line="240" w:lineRule="auto"/>
        <w:jc w:val="both"/>
        <w:rPr>
          <w:rFonts w:ascii="BIZ UDP明朝 Medium" w:eastAsia="BIZ UDP明朝 Medium" w:hAnsi="BIZ UDP明朝 Medium"/>
          <w:b/>
          <w:color w:val="auto"/>
          <w:sz w:val="22"/>
          <w:lang w:eastAsia="ja-JP"/>
        </w:rPr>
      </w:pPr>
      <w:r w:rsidRPr="00254DE9">
        <w:rPr>
          <w:rFonts w:ascii="BIZ UDP明朝 Medium" w:eastAsia="BIZ UDP明朝 Medium" w:hAnsi="BIZ UDP明朝 Medium"/>
          <w:b/>
          <w:color w:val="auto"/>
          <w:sz w:val="22"/>
          <w:lang w:eastAsia="ja-JP"/>
        </w:rPr>
        <w:t>Ⅲ．主な改革事項に対する意見</w:t>
      </w:r>
    </w:p>
    <w:p w14:paraId="5884FEEB" w14:textId="77777777" w:rsidR="001A7B44" w:rsidRPr="00254DE9" w:rsidRDefault="00115686" w:rsidP="002112DC">
      <w:pPr>
        <w:spacing w:after="0" w:line="240" w:lineRule="auto"/>
        <w:jc w:val="both"/>
        <w:rPr>
          <w:rFonts w:ascii="BIZ UDP明朝 Medium" w:eastAsia="BIZ UDP明朝 Medium" w:hAnsi="BIZ UDP明朝 Medium"/>
          <w:b/>
          <w:color w:val="auto"/>
          <w:sz w:val="22"/>
          <w:lang w:eastAsia="ja-JP"/>
        </w:rPr>
      </w:pPr>
      <w:r w:rsidRPr="00254DE9">
        <w:rPr>
          <w:rFonts w:ascii="BIZ UDP明朝 Medium" w:eastAsia="BIZ UDP明朝 Medium" w:hAnsi="BIZ UDP明朝 Medium"/>
          <w:b/>
          <w:color w:val="auto"/>
          <w:sz w:val="22"/>
          <w:lang w:eastAsia="ja-JP"/>
        </w:rPr>
        <w:t>１．教職課程の質と量の担保・向上</w:t>
      </w:r>
    </w:p>
    <w:p w14:paraId="653CE047" w14:textId="6C96CEE4" w:rsidR="001A7B44" w:rsidRPr="002C3FF3" w:rsidRDefault="001A7B44" w:rsidP="008E3A95">
      <w:pPr>
        <w:spacing w:after="0" w:line="240" w:lineRule="auto"/>
        <w:ind w:left="220" w:hangingChars="100" w:hanging="220"/>
        <w:jc w:val="both"/>
        <w:rPr>
          <w:rFonts w:ascii="BIZ UDP明朝 Medium" w:eastAsia="BIZ UDP明朝 Medium" w:hAnsi="BIZ UDP明朝 Medium"/>
          <w:bCs/>
          <w:color w:val="auto"/>
          <w:sz w:val="22"/>
          <w:lang w:eastAsia="ja-JP"/>
        </w:rPr>
      </w:pPr>
      <w:r w:rsidRPr="00254DE9">
        <w:rPr>
          <w:rFonts w:ascii="BIZ UDP明朝 Medium" w:eastAsia="BIZ UDP明朝 Medium" w:hAnsi="BIZ UDP明朝 Medium" w:hint="eastAsia"/>
          <w:bCs/>
          <w:color w:val="auto"/>
          <w:sz w:val="22"/>
          <w:lang w:eastAsia="ja-JP"/>
        </w:rPr>
        <w:lastRenderedPageBreak/>
        <w:t xml:space="preserve">○　</w:t>
      </w:r>
      <w:r w:rsidRPr="002C3FF3">
        <w:rPr>
          <w:rFonts w:ascii="BIZ UDP明朝 Medium" w:eastAsia="BIZ UDP明朝 Medium" w:hAnsi="BIZ UDP明朝 Medium"/>
          <w:bCs/>
          <w:color w:val="auto"/>
          <w:sz w:val="22"/>
          <w:lang w:eastAsia="ja-JP"/>
        </w:rPr>
        <w:t>教職に関する科目においては、単なる教科指導法の習得にとどまらず、「教育及び幼児、児童又は生徒の理解」を最重視した学修構造に転換すべきである。学生や</w:t>
      </w:r>
      <w:r w:rsidR="00EF0DFE" w:rsidRPr="002C3FF3">
        <w:rPr>
          <w:rFonts w:ascii="BIZ UDP明朝 Medium" w:eastAsia="BIZ UDP明朝 Medium" w:hAnsi="BIZ UDP明朝 Medium" w:hint="eastAsia"/>
          <w:bCs/>
          <w:color w:val="auto"/>
          <w:sz w:val="22"/>
          <w:lang w:eastAsia="ja-JP"/>
        </w:rPr>
        <w:t>教育</w:t>
      </w:r>
      <w:r w:rsidRPr="002C3FF3">
        <w:rPr>
          <w:rFonts w:ascii="BIZ UDP明朝 Medium" w:eastAsia="BIZ UDP明朝 Medium" w:hAnsi="BIZ UDP明朝 Medium"/>
          <w:bCs/>
          <w:color w:val="auto"/>
          <w:sz w:val="22"/>
          <w:lang w:eastAsia="ja-JP"/>
        </w:rPr>
        <w:t>実習生に見られる「自分の授業スタイル</w:t>
      </w:r>
      <w:r w:rsidR="00290B2E" w:rsidRPr="002C3FF3">
        <w:rPr>
          <w:rFonts w:ascii="BIZ UDP明朝 Medium" w:eastAsia="BIZ UDP明朝 Medium" w:hAnsi="BIZ UDP明朝 Medium" w:hint="eastAsia"/>
          <w:bCs/>
          <w:color w:val="auto"/>
          <w:sz w:val="22"/>
          <w:lang w:eastAsia="ja-JP"/>
        </w:rPr>
        <w:t>へ</w:t>
      </w:r>
      <w:r w:rsidR="00290B2E" w:rsidRPr="002C3FF3">
        <w:rPr>
          <w:rFonts w:ascii="BIZ UDP明朝 Medium" w:eastAsia="BIZ UDP明朝 Medium" w:hAnsi="BIZ UDP明朝 Medium"/>
          <w:bCs/>
          <w:color w:val="auto"/>
          <w:sz w:val="22"/>
          <w:lang w:eastAsia="ja-JP"/>
        </w:rPr>
        <w:t>の固執」や「教え込み」から、「子どもに</w:t>
      </w:r>
      <w:r w:rsidR="00D71B20" w:rsidRPr="002C3FF3">
        <w:rPr>
          <w:rFonts w:ascii="BIZ UDP明朝 Medium" w:eastAsia="BIZ UDP明朝 Medium" w:hAnsi="BIZ UDP明朝 Medium" w:hint="eastAsia"/>
          <w:bCs/>
          <w:color w:val="auto"/>
          <w:sz w:val="22"/>
          <w:lang w:eastAsia="ja-JP"/>
        </w:rPr>
        <w:t>何を</w:t>
      </w:r>
      <w:r w:rsidR="00290B2E" w:rsidRPr="002C3FF3">
        <w:rPr>
          <w:rFonts w:ascii="BIZ UDP明朝 Medium" w:eastAsia="BIZ UDP明朝 Medium" w:hAnsi="BIZ UDP明朝 Medium"/>
          <w:bCs/>
          <w:color w:val="auto"/>
          <w:sz w:val="22"/>
          <w:lang w:eastAsia="ja-JP"/>
        </w:rPr>
        <w:t>身に付けさせるか」「子ども</w:t>
      </w:r>
      <w:r w:rsidR="0036614C" w:rsidRPr="002C3FF3">
        <w:rPr>
          <w:rFonts w:ascii="BIZ UDP明朝 Medium" w:eastAsia="BIZ UDP明朝 Medium" w:hAnsi="BIZ UDP明朝 Medium" w:hint="eastAsia"/>
          <w:bCs/>
          <w:color w:val="auto"/>
          <w:sz w:val="22"/>
          <w:lang w:eastAsia="ja-JP"/>
        </w:rPr>
        <w:t>の学び</w:t>
      </w:r>
      <w:r w:rsidR="00290B2E" w:rsidRPr="002C3FF3">
        <w:rPr>
          <w:rFonts w:ascii="BIZ UDP明朝 Medium" w:eastAsia="BIZ UDP明朝 Medium" w:hAnsi="BIZ UDP明朝 Medium"/>
          <w:bCs/>
          <w:color w:val="auto"/>
          <w:sz w:val="22"/>
          <w:lang w:eastAsia="ja-JP"/>
        </w:rPr>
        <w:t>に寄り添</w:t>
      </w:r>
      <w:r w:rsidR="0036614C" w:rsidRPr="002C3FF3">
        <w:rPr>
          <w:rFonts w:ascii="BIZ UDP明朝 Medium" w:eastAsia="BIZ UDP明朝 Medium" w:hAnsi="BIZ UDP明朝 Medium" w:hint="eastAsia"/>
          <w:bCs/>
          <w:color w:val="auto"/>
          <w:sz w:val="22"/>
          <w:lang w:eastAsia="ja-JP"/>
        </w:rPr>
        <w:t>い、支える</w:t>
      </w:r>
      <w:r w:rsidR="00290B2E" w:rsidRPr="002C3FF3">
        <w:rPr>
          <w:rFonts w:ascii="BIZ UDP明朝 Medium" w:eastAsia="BIZ UDP明朝 Medium" w:hAnsi="BIZ UDP明朝 Medium"/>
          <w:bCs/>
          <w:color w:val="auto"/>
          <w:sz w:val="22"/>
          <w:lang w:eastAsia="ja-JP"/>
        </w:rPr>
        <w:t>」という指導観への転換を促すカリキュラムを確立することが求められる。あわせて、社会人としての基本的常識やマナー（約束の遵守、時と場に応じた行動等）の育成も大学教育段階で徹底する必要がある。</w:t>
      </w:r>
    </w:p>
    <w:p w14:paraId="5D24B916" w14:textId="5A563BB5" w:rsidR="001A7B44" w:rsidRPr="002C3FF3" w:rsidRDefault="001A7B44"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教育実習は、学生</w:t>
      </w:r>
      <w:r w:rsidR="00541936" w:rsidRPr="002C3FF3">
        <w:rPr>
          <w:rFonts w:ascii="BIZ UDP明朝 Medium" w:eastAsia="BIZ UDP明朝 Medium" w:hAnsi="BIZ UDP明朝 Medium" w:hint="eastAsia"/>
          <w:bCs/>
          <w:color w:val="auto"/>
          <w:sz w:val="22"/>
          <w:lang w:eastAsia="ja-JP"/>
        </w:rPr>
        <w:t>が</w:t>
      </w:r>
      <w:r w:rsidRPr="002C3FF3">
        <w:rPr>
          <w:rFonts w:ascii="BIZ UDP明朝 Medium" w:eastAsia="BIZ UDP明朝 Medium" w:hAnsi="BIZ UDP明朝 Medium"/>
          <w:bCs/>
          <w:color w:val="auto"/>
          <w:sz w:val="22"/>
          <w:lang w:eastAsia="ja-JP"/>
        </w:rPr>
        <w:t>自らの教職への適性を判断し、実際の職務を体験する極めて重要な機会であ</w:t>
      </w:r>
      <w:r w:rsidR="00541936" w:rsidRPr="002C3FF3">
        <w:rPr>
          <w:rFonts w:ascii="BIZ UDP明朝 Medium" w:eastAsia="BIZ UDP明朝 Medium" w:hAnsi="BIZ UDP明朝 Medium" w:hint="eastAsia"/>
          <w:bCs/>
          <w:color w:val="auto"/>
          <w:sz w:val="22"/>
          <w:lang w:eastAsia="ja-JP"/>
        </w:rPr>
        <w:t>る</w:t>
      </w:r>
      <w:r w:rsidRPr="002C3FF3">
        <w:rPr>
          <w:rFonts w:ascii="BIZ UDP明朝 Medium" w:eastAsia="BIZ UDP明朝 Medium" w:hAnsi="BIZ UDP明朝 Medium"/>
          <w:bCs/>
          <w:color w:val="auto"/>
          <w:sz w:val="22"/>
          <w:lang w:eastAsia="ja-JP"/>
        </w:rPr>
        <w:t>。大学側が実習の指導・管理責任を明確にし、事前事後学習を充実させるとともに、手書き書類の全国標準化・電子化や受入人数の平準化等を推進し、受入校の過度な負担</w:t>
      </w:r>
      <w:r w:rsidR="00861C16" w:rsidRPr="002C3FF3">
        <w:rPr>
          <w:rFonts w:ascii="BIZ UDP明朝 Medium" w:eastAsia="BIZ UDP明朝 Medium" w:hAnsi="BIZ UDP明朝 Medium" w:hint="eastAsia"/>
          <w:bCs/>
          <w:color w:val="auto"/>
          <w:sz w:val="22"/>
          <w:lang w:eastAsia="ja-JP"/>
        </w:rPr>
        <w:t>を確実に</w:t>
      </w:r>
      <w:r w:rsidRPr="002C3FF3">
        <w:rPr>
          <w:rFonts w:ascii="BIZ UDP明朝 Medium" w:eastAsia="BIZ UDP明朝 Medium" w:hAnsi="BIZ UDP明朝 Medium"/>
          <w:bCs/>
          <w:color w:val="auto"/>
          <w:sz w:val="22"/>
          <w:lang w:eastAsia="ja-JP"/>
        </w:rPr>
        <w:t>軽減</w:t>
      </w:r>
      <w:r w:rsidR="00E94039" w:rsidRPr="002C3FF3">
        <w:rPr>
          <w:rFonts w:ascii="BIZ UDP明朝 Medium" w:eastAsia="BIZ UDP明朝 Medium" w:hAnsi="BIZ UDP明朝 Medium" w:hint="eastAsia"/>
          <w:bCs/>
          <w:color w:val="auto"/>
          <w:sz w:val="22"/>
          <w:lang w:eastAsia="ja-JP"/>
        </w:rPr>
        <w:t>す</w:t>
      </w:r>
      <w:r w:rsidRPr="002C3FF3">
        <w:rPr>
          <w:rFonts w:ascii="BIZ UDP明朝 Medium" w:eastAsia="BIZ UDP明朝 Medium" w:hAnsi="BIZ UDP明朝 Medium"/>
          <w:bCs/>
          <w:color w:val="auto"/>
          <w:sz w:val="22"/>
          <w:lang w:eastAsia="ja-JP"/>
        </w:rPr>
        <w:t>べきである。</w:t>
      </w:r>
      <w:r w:rsidR="004628D8" w:rsidRPr="002C3FF3">
        <w:rPr>
          <w:rFonts w:ascii="BIZ UDP明朝 Medium" w:eastAsia="BIZ UDP明朝 Medium" w:hAnsi="BIZ UDP明朝 Medium" w:hint="eastAsia"/>
          <w:bCs/>
          <w:color w:val="auto"/>
          <w:sz w:val="22"/>
          <w:lang w:eastAsia="ja-JP"/>
        </w:rPr>
        <w:t>また、学校現場の負担が少なく、学生が学校現場を知る期間が</w:t>
      </w:r>
      <w:r w:rsidR="004442FA" w:rsidRPr="002C3FF3">
        <w:rPr>
          <w:rFonts w:ascii="BIZ UDP明朝 Medium" w:eastAsia="BIZ UDP明朝 Medium" w:hAnsi="BIZ UDP明朝 Medium" w:hint="eastAsia"/>
          <w:bCs/>
          <w:color w:val="auto"/>
          <w:sz w:val="22"/>
          <w:lang w:eastAsia="ja-JP"/>
        </w:rPr>
        <w:t>長くなるよう、例えば「教育実習＋学生ボランティア」のような組み合わせも効果的と考える。</w:t>
      </w:r>
    </w:p>
    <w:p w14:paraId="46C7118E" w14:textId="2254EDE2" w:rsidR="001A7B44" w:rsidRPr="002C3FF3" w:rsidRDefault="001A7B44" w:rsidP="002112DC">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入職後、一定の職務経験を経た教員が教職大学院等で実践と理論を往還させる学びは、専門性を飛躍的に高める上で有効</w:t>
      </w:r>
      <w:r w:rsidR="004442FA" w:rsidRPr="002C3FF3">
        <w:rPr>
          <w:rFonts w:ascii="BIZ UDP明朝 Medium" w:eastAsia="BIZ UDP明朝 Medium" w:hAnsi="BIZ UDP明朝 Medium" w:hint="eastAsia"/>
          <w:bCs/>
          <w:color w:val="auto"/>
          <w:sz w:val="22"/>
          <w:lang w:eastAsia="ja-JP"/>
        </w:rPr>
        <w:t>なものと認識している</w:t>
      </w:r>
      <w:r w:rsidRPr="002C3FF3">
        <w:rPr>
          <w:rFonts w:ascii="BIZ UDP明朝 Medium" w:eastAsia="BIZ UDP明朝 Medium" w:hAnsi="BIZ UDP明朝 Medium"/>
          <w:bCs/>
          <w:color w:val="auto"/>
          <w:sz w:val="22"/>
          <w:lang w:eastAsia="ja-JP"/>
        </w:rPr>
        <w:t>。</w:t>
      </w:r>
      <w:r w:rsidR="004442FA" w:rsidRPr="002C3FF3">
        <w:rPr>
          <w:rFonts w:ascii="BIZ UDP明朝 Medium" w:eastAsia="BIZ UDP明朝 Medium" w:hAnsi="BIZ UDP明朝 Medium" w:hint="eastAsia"/>
          <w:bCs/>
          <w:color w:val="auto"/>
          <w:sz w:val="22"/>
          <w:lang w:eastAsia="ja-JP"/>
        </w:rPr>
        <w:t>しかし、</w:t>
      </w:r>
      <w:r w:rsidRPr="002C3FF3">
        <w:rPr>
          <w:rFonts w:ascii="BIZ UDP明朝 Medium" w:eastAsia="BIZ UDP明朝 Medium" w:hAnsi="BIZ UDP明朝 Medium"/>
          <w:bCs/>
          <w:color w:val="auto"/>
          <w:sz w:val="22"/>
          <w:lang w:eastAsia="ja-JP"/>
        </w:rPr>
        <w:t>大学院修学休業制度等を活用して現職教員の学び直しを促進するためには、派遣期間中の勤務を代替する教員の配置が不可欠であり、条件整備なしに制度のみを拡大することは避けるべきである。</w:t>
      </w:r>
    </w:p>
    <w:p w14:paraId="3DBF2E11" w14:textId="4A04DB5B" w:rsidR="001A7B44" w:rsidRPr="002C3FF3" w:rsidRDefault="001A7B44"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小学校</w:t>
      </w:r>
      <w:r w:rsidR="00C37EDD" w:rsidRPr="002C3FF3">
        <w:rPr>
          <w:rFonts w:ascii="BIZ UDP明朝 Medium" w:eastAsia="BIZ UDP明朝 Medium" w:hAnsi="BIZ UDP明朝 Medium" w:hint="eastAsia"/>
          <w:bCs/>
          <w:color w:val="auto"/>
          <w:sz w:val="22"/>
          <w:lang w:eastAsia="ja-JP"/>
        </w:rPr>
        <w:t>の</w:t>
      </w:r>
      <w:r w:rsidRPr="002C3FF3">
        <w:rPr>
          <w:rFonts w:ascii="BIZ UDP明朝 Medium" w:eastAsia="BIZ UDP明朝 Medium" w:hAnsi="BIZ UDP明朝 Medium"/>
          <w:bCs/>
          <w:color w:val="auto"/>
          <w:sz w:val="22"/>
          <w:lang w:eastAsia="ja-JP"/>
        </w:rPr>
        <w:t>基礎</w:t>
      </w:r>
      <w:r w:rsidR="00C37EDD" w:rsidRPr="002C3FF3">
        <w:rPr>
          <w:rFonts w:ascii="BIZ UDP明朝 Medium" w:eastAsia="BIZ UDP明朝 Medium" w:hAnsi="BIZ UDP明朝 Medium" w:hint="eastAsia"/>
          <w:bCs/>
          <w:color w:val="auto"/>
          <w:sz w:val="22"/>
          <w:lang w:eastAsia="ja-JP"/>
        </w:rPr>
        <w:t>的な</w:t>
      </w:r>
      <w:r w:rsidRPr="002C3FF3">
        <w:rPr>
          <w:rFonts w:ascii="BIZ UDP明朝 Medium" w:eastAsia="BIZ UDP明朝 Medium" w:hAnsi="BIZ UDP明朝 Medium"/>
          <w:bCs/>
          <w:color w:val="auto"/>
          <w:sz w:val="22"/>
          <w:lang w:eastAsia="ja-JP"/>
        </w:rPr>
        <w:t>免許</w:t>
      </w:r>
      <w:r w:rsidR="009A5D09" w:rsidRPr="002C3FF3">
        <w:rPr>
          <w:rFonts w:ascii="BIZ UDP明朝 Medium" w:eastAsia="BIZ UDP明朝 Medium" w:hAnsi="BIZ UDP明朝 Medium" w:hint="eastAsia"/>
          <w:bCs/>
          <w:color w:val="auto"/>
          <w:sz w:val="22"/>
          <w:lang w:eastAsia="ja-JP"/>
        </w:rPr>
        <w:t>状</w:t>
      </w:r>
      <w:r w:rsidRPr="002C3FF3">
        <w:rPr>
          <w:rFonts w:ascii="BIZ UDP明朝 Medium" w:eastAsia="BIZ UDP明朝 Medium" w:hAnsi="BIZ UDP明朝 Medium"/>
          <w:bCs/>
          <w:color w:val="auto"/>
          <w:sz w:val="22"/>
          <w:lang w:eastAsia="ja-JP"/>
        </w:rPr>
        <w:t>における全</w:t>
      </w:r>
      <w:r w:rsidR="004442FA" w:rsidRPr="002C3FF3">
        <w:rPr>
          <w:rFonts w:ascii="BIZ UDP明朝 Medium" w:eastAsia="BIZ UDP明朝 Medium" w:hAnsi="BIZ UDP明朝 Medium" w:hint="eastAsia"/>
          <w:bCs/>
          <w:color w:val="auto"/>
          <w:sz w:val="22"/>
          <w:lang w:eastAsia="ja-JP"/>
        </w:rPr>
        <w:t>１０</w:t>
      </w:r>
      <w:r w:rsidRPr="002C3FF3">
        <w:rPr>
          <w:rFonts w:ascii="BIZ UDP明朝 Medium" w:eastAsia="BIZ UDP明朝 Medium" w:hAnsi="BIZ UDP明朝 Medium"/>
          <w:bCs/>
          <w:color w:val="auto"/>
          <w:sz w:val="22"/>
          <w:lang w:eastAsia="ja-JP"/>
        </w:rPr>
        <w:t>教科の学修必修化に</w:t>
      </w:r>
      <w:r w:rsidR="004442FA" w:rsidRPr="002C3FF3">
        <w:rPr>
          <w:rFonts w:ascii="BIZ UDP明朝 Medium" w:eastAsia="BIZ UDP明朝 Medium" w:hAnsi="BIZ UDP明朝 Medium" w:hint="eastAsia"/>
          <w:bCs/>
          <w:color w:val="auto"/>
          <w:sz w:val="22"/>
          <w:lang w:eastAsia="ja-JP"/>
        </w:rPr>
        <w:t>ついては</w:t>
      </w:r>
      <w:r w:rsidR="00742F5C" w:rsidRPr="002C3FF3">
        <w:rPr>
          <w:rFonts w:ascii="BIZ UDP明朝 Medium" w:eastAsia="BIZ UDP明朝 Medium" w:hAnsi="BIZ UDP明朝 Medium" w:hint="eastAsia"/>
          <w:bCs/>
          <w:color w:val="auto"/>
          <w:sz w:val="22"/>
          <w:lang w:eastAsia="ja-JP"/>
        </w:rPr>
        <w:t>、</w:t>
      </w:r>
      <w:r w:rsidR="004442FA" w:rsidRPr="002C3FF3">
        <w:rPr>
          <w:rFonts w:ascii="BIZ UDP明朝 Medium" w:eastAsia="BIZ UDP明朝 Medium" w:hAnsi="BIZ UDP明朝 Medium" w:hint="eastAsia"/>
          <w:bCs/>
          <w:color w:val="auto"/>
          <w:sz w:val="22"/>
          <w:lang w:eastAsia="ja-JP"/>
        </w:rPr>
        <w:t>全科指導を原則・基軸とする方向性を踏まえており期待している</w:t>
      </w:r>
      <w:r w:rsidRPr="002C3FF3">
        <w:rPr>
          <w:rFonts w:ascii="BIZ UDP明朝 Medium" w:eastAsia="BIZ UDP明朝 Medium" w:hAnsi="BIZ UDP明朝 Medium"/>
          <w:bCs/>
          <w:color w:val="auto"/>
          <w:sz w:val="22"/>
          <w:lang w:eastAsia="ja-JP"/>
        </w:rPr>
        <w:t>。コアカリキュラム</w:t>
      </w:r>
      <w:r w:rsidRPr="002C3FF3">
        <w:rPr>
          <w:rFonts w:ascii="BIZ UDP明朝 Medium" w:eastAsia="BIZ UDP明朝 Medium" w:hAnsi="BIZ UDP明朝 Medium" w:hint="eastAsia"/>
          <w:bCs/>
          <w:color w:val="auto"/>
          <w:sz w:val="22"/>
          <w:lang w:eastAsia="ja-JP"/>
        </w:rPr>
        <w:t>及び</w:t>
      </w:r>
      <w:r w:rsidRPr="002C3FF3">
        <w:rPr>
          <w:rFonts w:ascii="BIZ UDP明朝 Medium" w:eastAsia="BIZ UDP明朝 Medium" w:hAnsi="BIZ UDP明朝 Medium"/>
          <w:bCs/>
          <w:color w:val="auto"/>
          <w:sz w:val="22"/>
          <w:lang w:eastAsia="ja-JP"/>
        </w:rPr>
        <w:t>CBT</w:t>
      </w:r>
      <w:r w:rsidR="004442FA" w:rsidRPr="002C3FF3">
        <w:rPr>
          <w:rFonts w:ascii="BIZ UDP明朝 Medium" w:eastAsia="BIZ UDP明朝 Medium" w:hAnsi="BIZ UDP明朝 Medium"/>
          <w:bCs/>
          <w:color w:val="auto"/>
          <w:sz w:val="22"/>
          <w:lang w:eastAsia="ja-JP"/>
        </w:rPr>
        <w:t>の導入にあたっては、初任者に求められる最低</w:t>
      </w:r>
      <w:r w:rsidRPr="002C3FF3">
        <w:rPr>
          <w:rFonts w:ascii="BIZ UDP明朝 Medium" w:eastAsia="BIZ UDP明朝 Medium" w:hAnsi="BIZ UDP明朝 Medium"/>
          <w:bCs/>
          <w:color w:val="auto"/>
          <w:sz w:val="22"/>
          <w:lang w:eastAsia="ja-JP"/>
        </w:rPr>
        <w:t>限の基礎学力を客観的に確認・担保する手段として有効活用すべきであるが、大学教育がCBT対策に偏重することのないよう、教員養成の本来の趣旨を踏まえた運用を行う必要がある。</w:t>
      </w:r>
    </w:p>
    <w:p w14:paraId="75AF177B" w14:textId="77777777" w:rsidR="00D35AB1" w:rsidRPr="002C3FF3" w:rsidRDefault="00D35AB1" w:rsidP="002112DC">
      <w:pPr>
        <w:spacing w:after="0" w:line="240" w:lineRule="auto"/>
        <w:jc w:val="both"/>
        <w:rPr>
          <w:rFonts w:ascii="BIZ UDP明朝 Medium" w:eastAsia="BIZ UDP明朝 Medium" w:hAnsi="BIZ UDP明朝 Medium"/>
          <w:bCs/>
          <w:color w:val="auto"/>
          <w:sz w:val="22"/>
          <w:lang w:eastAsia="ja-JP"/>
        </w:rPr>
      </w:pPr>
    </w:p>
    <w:p w14:paraId="1E109DCF" w14:textId="4B3970F4" w:rsidR="001A7B44" w:rsidRPr="002C3FF3" w:rsidRDefault="00115686" w:rsidP="002112DC">
      <w:pPr>
        <w:spacing w:after="0" w:line="240" w:lineRule="auto"/>
        <w:jc w:val="both"/>
        <w:rPr>
          <w:rFonts w:ascii="BIZ UDP明朝 Medium" w:eastAsia="BIZ UDP明朝 Medium" w:hAnsi="BIZ UDP明朝 Medium"/>
          <w:b/>
          <w:color w:val="auto"/>
          <w:sz w:val="22"/>
          <w:lang w:eastAsia="ja-JP"/>
        </w:rPr>
      </w:pPr>
      <w:r w:rsidRPr="002C3FF3">
        <w:rPr>
          <w:rFonts w:ascii="BIZ UDP明朝 Medium" w:eastAsia="BIZ UDP明朝 Medium" w:hAnsi="BIZ UDP明朝 Medium"/>
          <w:b/>
          <w:color w:val="auto"/>
          <w:sz w:val="22"/>
          <w:lang w:eastAsia="ja-JP"/>
        </w:rPr>
        <w:t>２．多様な専門性や背景等を有する社会人等が教職へ参入しやすくなるような制度の在り方</w:t>
      </w:r>
    </w:p>
    <w:p w14:paraId="2DFB1B6D" w14:textId="26DF7537" w:rsidR="001A7B44" w:rsidRPr="002C3FF3" w:rsidRDefault="001A7B44"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特別免許状や多様なプログラムの活用による社会人人材の入職促進には</w:t>
      </w:r>
      <w:r w:rsidR="004442FA" w:rsidRPr="002C3FF3">
        <w:rPr>
          <w:rFonts w:ascii="BIZ UDP明朝 Medium" w:eastAsia="BIZ UDP明朝 Medium" w:hAnsi="BIZ UDP明朝 Medium" w:hint="eastAsia"/>
          <w:bCs/>
          <w:color w:val="auto"/>
          <w:sz w:val="22"/>
          <w:lang w:eastAsia="ja-JP"/>
        </w:rPr>
        <w:t>、教員不足を補う上でも効果があるものと考える。</w:t>
      </w:r>
      <w:r w:rsidRPr="002C3FF3">
        <w:rPr>
          <w:rFonts w:ascii="BIZ UDP明朝 Medium" w:eastAsia="BIZ UDP明朝 Medium" w:hAnsi="BIZ UDP明朝 Medium"/>
          <w:bCs/>
          <w:color w:val="auto"/>
          <w:sz w:val="22"/>
          <w:lang w:eastAsia="ja-JP"/>
        </w:rPr>
        <w:t>しかし、</w:t>
      </w:r>
      <w:r w:rsidR="004442FA" w:rsidRPr="002C3FF3">
        <w:rPr>
          <w:rFonts w:ascii="BIZ UDP明朝 Medium" w:eastAsia="BIZ UDP明朝 Medium" w:hAnsi="BIZ UDP明朝 Medium"/>
          <w:bCs/>
          <w:color w:val="auto"/>
          <w:sz w:val="22"/>
          <w:lang w:eastAsia="ja-JP"/>
        </w:rPr>
        <w:t>高度な専門性を有する人材ほど「自らの知識を与えるだけの一方的な</w:t>
      </w:r>
      <w:r w:rsidRPr="002C3FF3">
        <w:rPr>
          <w:rFonts w:ascii="BIZ UDP明朝 Medium" w:eastAsia="BIZ UDP明朝 Medium" w:hAnsi="BIZ UDP明朝 Medium"/>
          <w:bCs/>
          <w:color w:val="auto"/>
          <w:sz w:val="22"/>
          <w:lang w:eastAsia="ja-JP"/>
        </w:rPr>
        <w:t>講義型授業」に陥りやすく、次期学習指導要領が目指す「主体的・対話的で深い学び」や児童理解から乖離する懸念がある。入職にあたっては、「教師としての</w:t>
      </w:r>
      <w:r w:rsidR="00290B2E" w:rsidRPr="002C3FF3">
        <w:rPr>
          <w:rFonts w:ascii="BIZ UDP明朝 Medium" w:eastAsia="BIZ UDP明朝 Medium" w:hAnsi="BIZ UDP明朝 Medium" w:hint="eastAsia"/>
          <w:bCs/>
          <w:color w:val="auto"/>
          <w:sz w:val="22"/>
          <w:lang w:eastAsia="ja-JP"/>
        </w:rPr>
        <w:t>在</w:t>
      </w:r>
      <w:r w:rsidRPr="002C3FF3">
        <w:rPr>
          <w:rFonts w:ascii="BIZ UDP明朝 Medium" w:eastAsia="BIZ UDP明朝 Medium" w:hAnsi="BIZ UDP明朝 Medium"/>
          <w:bCs/>
          <w:color w:val="auto"/>
          <w:sz w:val="22"/>
          <w:lang w:eastAsia="ja-JP"/>
        </w:rPr>
        <w:t>り方</w:t>
      </w:r>
      <w:r w:rsidR="004442FA" w:rsidRPr="002C3FF3">
        <w:rPr>
          <w:rFonts w:ascii="BIZ UDP明朝 Medium" w:eastAsia="BIZ UDP明朝 Medium" w:hAnsi="BIZ UDP明朝 Medium" w:hint="eastAsia"/>
          <w:bCs/>
          <w:color w:val="auto"/>
          <w:sz w:val="22"/>
          <w:lang w:eastAsia="ja-JP"/>
        </w:rPr>
        <w:t>」</w:t>
      </w:r>
      <w:r w:rsidRPr="002C3FF3">
        <w:rPr>
          <w:rFonts w:ascii="BIZ UDP明朝 Medium" w:eastAsia="BIZ UDP明朝 Medium" w:hAnsi="BIZ UDP明朝 Medium"/>
          <w:bCs/>
          <w:color w:val="auto"/>
          <w:sz w:val="22"/>
          <w:lang w:eastAsia="ja-JP"/>
        </w:rPr>
        <w:t>「子ども理解」「学校文化」に関する体系的研修</w:t>
      </w:r>
      <w:r w:rsidR="00290B2E" w:rsidRPr="002C3FF3">
        <w:rPr>
          <w:rFonts w:ascii="BIZ UDP明朝 Medium" w:eastAsia="BIZ UDP明朝 Medium" w:hAnsi="BIZ UDP明朝 Medium" w:hint="eastAsia"/>
          <w:bCs/>
          <w:color w:val="auto"/>
          <w:sz w:val="22"/>
          <w:lang w:eastAsia="ja-JP"/>
        </w:rPr>
        <w:t>及び</w:t>
      </w:r>
      <w:r w:rsidRPr="002C3FF3">
        <w:rPr>
          <w:rFonts w:ascii="BIZ UDP明朝 Medium" w:eastAsia="BIZ UDP明朝 Medium" w:hAnsi="BIZ UDP明朝 Medium"/>
          <w:bCs/>
          <w:color w:val="auto"/>
          <w:sz w:val="22"/>
          <w:lang w:eastAsia="ja-JP"/>
        </w:rPr>
        <w:t>職場でのフォローアップ体制の構築を</w:t>
      </w:r>
      <w:r w:rsidR="004442FA" w:rsidRPr="002C3FF3">
        <w:rPr>
          <w:rFonts w:ascii="BIZ UDP明朝 Medium" w:eastAsia="BIZ UDP明朝 Medium" w:hAnsi="BIZ UDP明朝 Medium" w:hint="eastAsia"/>
          <w:bCs/>
          <w:color w:val="auto"/>
          <w:sz w:val="22"/>
          <w:lang w:eastAsia="ja-JP"/>
        </w:rPr>
        <w:t>行う</w:t>
      </w:r>
      <w:r w:rsidRPr="002C3FF3">
        <w:rPr>
          <w:rFonts w:ascii="BIZ UDP明朝 Medium" w:eastAsia="BIZ UDP明朝 Medium" w:hAnsi="BIZ UDP明朝 Medium"/>
          <w:bCs/>
          <w:color w:val="auto"/>
          <w:sz w:val="22"/>
          <w:lang w:eastAsia="ja-JP"/>
        </w:rPr>
        <w:t>べきである。</w:t>
      </w:r>
    </w:p>
    <w:p w14:paraId="6F597E49" w14:textId="27B4D5EE" w:rsidR="00E10AA9" w:rsidRPr="002C3FF3" w:rsidRDefault="00E10AA9"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学部で教職を履修しなかった社会人が大学院の新課程で３５単位程度を修めて</w:t>
      </w:r>
      <w:r w:rsidR="0071476E" w:rsidRPr="002C3FF3">
        <w:rPr>
          <w:rFonts w:ascii="BIZ UDP明朝 Medium" w:eastAsia="BIZ UDP明朝 Medium" w:hAnsi="BIZ UDP明朝 Medium" w:hint="eastAsia"/>
          <w:bCs/>
          <w:color w:val="auto"/>
          <w:sz w:val="22"/>
          <w:lang w:eastAsia="ja-JP"/>
        </w:rPr>
        <w:t>短期間</w:t>
      </w:r>
      <w:r w:rsidRPr="002C3FF3">
        <w:rPr>
          <w:rFonts w:ascii="BIZ UDP明朝 Medium" w:eastAsia="BIZ UDP明朝 Medium" w:hAnsi="BIZ UDP明朝 Medium" w:hint="eastAsia"/>
          <w:bCs/>
          <w:color w:val="auto"/>
          <w:sz w:val="22"/>
          <w:lang w:eastAsia="ja-JP"/>
        </w:rPr>
        <w:t>で免許を取得する仕組みが検討されているが、教科の指導法や生活指導、不登校対応などの実践力が十分に身に付くのかという懸念が</w:t>
      </w:r>
      <w:r w:rsidR="006C67CC" w:rsidRPr="002C3FF3">
        <w:rPr>
          <w:rFonts w:ascii="BIZ UDP明朝 Medium" w:eastAsia="BIZ UDP明朝 Medium" w:hAnsi="BIZ UDP明朝 Medium" w:hint="eastAsia"/>
          <w:bCs/>
          <w:color w:val="auto"/>
          <w:sz w:val="22"/>
          <w:lang w:eastAsia="ja-JP"/>
        </w:rPr>
        <w:t>あ</w:t>
      </w:r>
      <w:r w:rsidRPr="002C3FF3">
        <w:rPr>
          <w:rFonts w:ascii="BIZ UDP明朝 Medium" w:eastAsia="BIZ UDP明朝 Medium" w:hAnsi="BIZ UDP明朝 Medium" w:hint="eastAsia"/>
          <w:bCs/>
          <w:color w:val="auto"/>
          <w:sz w:val="22"/>
          <w:lang w:eastAsia="ja-JP"/>
        </w:rPr>
        <w:t>る。</w:t>
      </w:r>
    </w:p>
    <w:p w14:paraId="7FB5A4D3" w14:textId="16883162" w:rsidR="001A7B44" w:rsidRPr="002C3FF3" w:rsidRDefault="001A7B44"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小学校における専科普通免許状の新設や、中学校免許保持者の小学校活用等については、</w:t>
      </w:r>
      <w:r w:rsidR="004442FA" w:rsidRPr="002C3FF3">
        <w:rPr>
          <w:rFonts w:ascii="BIZ UDP明朝 Medium" w:eastAsia="BIZ UDP明朝 Medium" w:hAnsi="BIZ UDP明朝 Medium" w:hint="eastAsia"/>
          <w:bCs/>
          <w:color w:val="auto"/>
          <w:sz w:val="22"/>
          <w:lang w:eastAsia="ja-JP"/>
        </w:rPr>
        <w:t>今後拡大していく小学校教科担任制</w:t>
      </w:r>
      <w:r w:rsidR="004442FA" w:rsidRPr="002C3FF3">
        <w:rPr>
          <w:rFonts w:ascii="BIZ UDP明朝 Medium" w:eastAsia="BIZ UDP明朝 Medium" w:hAnsi="BIZ UDP明朝 Medium"/>
          <w:bCs/>
          <w:color w:val="auto"/>
          <w:sz w:val="22"/>
          <w:lang w:eastAsia="ja-JP"/>
        </w:rPr>
        <w:t>に資する面がある一方、担任不在時の対応や学級経営、学校組織の運</w:t>
      </w:r>
      <w:r w:rsidRPr="002C3FF3">
        <w:rPr>
          <w:rFonts w:ascii="BIZ UDP明朝 Medium" w:eastAsia="BIZ UDP明朝 Medium" w:hAnsi="BIZ UDP明朝 Medium"/>
          <w:bCs/>
          <w:color w:val="auto"/>
          <w:sz w:val="22"/>
          <w:lang w:eastAsia="ja-JP"/>
        </w:rPr>
        <w:t>用上の課題が生じる可能性がある。</w:t>
      </w:r>
      <w:r w:rsidR="00505042" w:rsidRPr="002C3FF3">
        <w:rPr>
          <w:rFonts w:ascii="BIZ UDP明朝 Medium" w:eastAsia="BIZ UDP明朝 Medium" w:hAnsi="BIZ UDP明朝 Medium"/>
          <w:bCs/>
          <w:color w:val="auto"/>
          <w:sz w:val="22"/>
          <w:lang w:eastAsia="ja-JP"/>
        </w:rPr>
        <w:t>こうした課題に対応するため、</w:t>
      </w:r>
      <w:r w:rsidR="00960FA7" w:rsidRPr="002C3FF3">
        <w:rPr>
          <w:rFonts w:ascii="BIZ UDP明朝 Medium" w:eastAsia="BIZ UDP明朝 Medium" w:hAnsi="BIZ UDP明朝 Medium" w:hint="eastAsia"/>
          <w:bCs/>
          <w:color w:val="auto"/>
          <w:sz w:val="22"/>
          <w:lang w:eastAsia="ja-JP"/>
        </w:rPr>
        <w:t>中学校</w:t>
      </w:r>
      <w:r w:rsidR="00AC26FB" w:rsidRPr="002C3FF3">
        <w:rPr>
          <w:rFonts w:ascii="BIZ UDP明朝 Medium" w:eastAsia="BIZ UDP明朝 Medium" w:hAnsi="BIZ UDP明朝 Medium"/>
          <w:bCs/>
          <w:color w:val="auto"/>
          <w:sz w:val="22"/>
          <w:lang w:eastAsia="ja-JP"/>
        </w:rPr>
        <w:t>と同様</w:t>
      </w:r>
      <w:r w:rsidR="00960FA7" w:rsidRPr="002C3FF3">
        <w:rPr>
          <w:rFonts w:ascii="BIZ UDP明朝 Medium" w:eastAsia="BIZ UDP明朝 Medium" w:hAnsi="BIZ UDP明朝 Medium" w:hint="eastAsia"/>
          <w:bCs/>
          <w:color w:val="auto"/>
          <w:sz w:val="22"/>
          <w:lang w:eastAsia="ja-JP"/>
        </w:rPr>
        <w:t>に専科教員も担任として学級指導が行えるようにすることが必要である。</w:t>
      </w:r>
      <w:r w:rsidR="00960FA7" w:rsidRPr="002C3FF3">
        <w:rPr>
          <w:rFonts w:ascii="BIZ UDP明朝 Medium" w:eastAsia="BIZ UDP明朝 Medium" w:hAnsi="BIZ UDP明朝 Medium"/>
          <w:bCs/>
          <w:color w:val="auto"/>
          <w:sz w:val="22"/>
          <w:lang w:eastAsia="ja-JP"/>
        </w:rPr>
        <w:t>配置や人事</w:t>
      </w:r>
      <w:r w:rsidR="00960FA7" w:rsidRPr="002C3FF3">
        <w:rPr>
          <w:rFonts w:ascii="BIZ UDP明朝 Medium" w:eastAsia="BIZ UDP明朝 Medium" w:hAnsi="BIZ UDP明朝 Medium" w:hint="eastAsia"/>
          <w:bCs/>
          <w:color w:val="auto"/>
          <w:sz w:val="22"/>
          <w:lang w:eastAsia="ja-JP"/>
        </w:rPr>
        <w:t>、異動</w:t>
      </w:r>
      <w:r w:rsidR="00960FA7" w:rsidRPr="002C3FF3">
        <w:rPr>
          <w:rFonts w:ascii="BIZ UDP明朝 Medium" w:eastAsia="BIZ UDP明朝 Medium" w:hAnsi="BIZ UDP明朝 Medium"/>
          <w:bCs/>
          <w:color w:val="auto"/>
          <w:sz w:val="22"/>
          <w:lang w:eastAsia="ja-JP"/>
        </w:rPr>
        <w:t>における混乱を防ぎ、小</w:t>
      </w:r>
      <w:r w:rsidRPr="002C3FF3">
        <w:rPr>
          <w:rFonts w:ascii="BIZ UDP明朝 Medium" w:eastAsia="BIZ UDP明朝 Medium" w:hAnsi="BIZ UDP明朝 Medium"/>
          <w:bCs/>
          <w:color w:val="auto"/>
          <w:sz w:val="22"/>
          <w:lang w:eastAsia="ja-JP"/>
        </w:rPr>
        <w:t>学校教育の質を維持・向上させる観点から慎重な制度設計を求める。</w:t>
      </w:r>
    </w:p>
    <w:p w14:paraId="2103CE7D" w14:textId="77777777" w:rsidR="00D35AB1" w:rsidRPr="002C3FF3" w:rsidRDefault="00D35AB1" w:rsidP="002112DC">
      <w:pPr>
        <w:spacing w:after="0" w:line="240" w:lineRule="auto"/>
        <w:jc w:val="both"/>
        <w:rPr>
          <w:rFonts w:ascii="BIZ UDP明朝 Medium" w:eastAsia="BIZ UDP明朝 Medium" w:hAnsi="BIZ UDP明朝 Medium"/>
          <w:bCs/>
          <w:color w:val="auto"/>
          <w:sz w:val="22"/>
          <w:lang w:eastAsia="ja-JP"/>
        </w:rPr>
      </w:pPr>
    </w:p>
    <w:p w14:paraId="43BA120E" w14:textId="6468BC11" w:rsidR="008476F1" w:rsidRPr="002C3FF3" w:rsidRDefault="00115686" w:rsidP="002112DC">
      <w:pPr>
        <w:spacing w:after="0" w:line="240" w:lineRule="auto"/>
        <w:jc w:val="both"/>
        <w:rPr>
          <w:rFonts w:ascii="BIZ UDP明朝 Medium" w:eastAsia="BIZ UDP明朝 Medium" w:hAnsi="BIZ UDP明朝 Medium"/>
          <w:b/>
          <w:color w:val="auto"/>
          <w:sz w:val="22"/>
          <w:lang w:eastAsia="ja-JP"/>
        </w:rPr>
      </w:pPr>
      <w:r w:rsidRPr="002C3FF3">
        <w:rPr>
          <w:rFonts w:ascii="BIZ UDP明朝 Medium" w:eastAsia="BIZ UDP明朝 Medium" w:hAnsi="BIZ UDP明朝 Medium"/>
          <w:b/>
          <w:color w:val="auto"/>
          <w:sz w:val="22"/>
          <w:lang w:eastAsia="ja-JP"/>
        </w:rPr>
        <w:t>３．今後更に検討・議論が必要な事項</w:t>
      </w:r>
    </w:p>
    <w:p w14:paraId="545386F7" w14:textId="7EF49287" w:rsidR="008476F1" w:rsidRPr="002C3FF3" w:rsidRDefault="001A7B44"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多様な専門性や背景を</w:t>
      </w:r>
      <w:r w:rsidRPr="002C3FF3">
        <w:rPr>
          <w:rFonts w:ascii="BIZ UDP明朝 Medium" w:eastAsia="BIZ UDP明朝 Medium" w:hAnsi="BIZ UDP明朝 Medium" w:hint="eastAsia"/>
          <w:bCs/>
          <w:color w:val="auto"/>
          <w:sz w:val="22"/>
          <w:lang w:eastAsia="ja-JP"/>
        </w:rPr>
        <w:t>も</w:t>
      </w:r>
      <w:r w:rsidRPr="002C3FF3">
        <w:rPr>
          <w:rFonts w:ascii="BIZ UDP明朝 Medium" w:eastAsia="BIZ UDP明朝 Medium" w:hAnsi="BIZ UDP明朝 Medium"/>
          <w:bCs/>
          <w:color w:val="auto"/>
          <w:sz w:val="22"/>
          <w:lang w:eastAsia="ja-JP"/>
        </w:rPr>
        <w:t>つ教職員集団のパフォーマンスを最大化するためには、管理職の組織マネジメント力の向上とそれを支える環境が必須である。校長がリーダーシップを発揮し、心理的安全性を確保した学校経営を行うためにも、</w:t>
      </w:r>
      <w:r w:rsidR="00C3129A" w:rsidRPr="002C3FF3">
        <w:rPr>
          <w:rFonts w:ascii="BIZ UDP明朝 Medium" w:eastAsia="BIZ UDP明朝 Medium" w:hAnsi="BIZ UDP明朝 Medium" w:hint="eastAsia"/>
          <w:bCs/>
          <w:color w:val="auto"/>
          <w:sz w:val="22"/>
          <w:lang w:eastAsia="ja-JP"/>
        </w:rPr>
        <w:t>誤りを許さない</w:t>
      </w:r>
      <w:r w:rsidRPr="002C3FF3">
        <w:rPr>
          <w:rFonts w:ascii="BIZ UDP明朝 Medium" w:eastAsia="BIZ UDP明朝 Medium" w:hAnsi="BIZ UDP明朝 Medium"/>
          <w:bCs/>
          <w:color w:val="auto"/>
          <w:sz w:val="22"/>
          <w:lang w:eastAsia="ja-JP"/>
        </w:rPr>
        <w:t>風潮の見直しや業務</w:t>
      </w:r>
      <w:r w:rsidR="00E94039" w:rsidRPr="002C3FF3">
        <w:rPr>
          <w:rFonts w:ascii="BIZ UDP明朝 Medium" w:eastAsia="BIZ UDP明朝 Medium" w:hAnsi="BIZ UDP明朝 Medium" w:hint="eastAsia"/>
          <w:bCs/>
          <w:color w:val="auto"/>
          <w:sz w:val="22"/>
          <w:lang w:eastAsia="ja-JP"/>
        </w:rPr>
        <w:t>の</w:t>
      </w:r>
      <w:r w:rsidRPr="002C3FF3">
        <w:rPr>
          <w:rFonts w:ascii="BIZ UDP明朝 Medium" w:eastAsia="BIZ UDP明朝 Medium" w:hAnsi="BIZ UDP明朝 Medium"/>
          <w:bCs/>
          <w:color w:val="auto"/>
          <w:sz w:val="22"/>
          <w:lang w:eastAsia="ja-JP"/>
        </w:rPr>
        <w:t>精選、定数改善を進め、教職員が日々の勤務の中で対話や研鑽を行える「質の高い学びの余白」を保障することを強く要望する。</w:t>
      </w:r>
    </w:p>
    <w:p w14:paraId="60AAF152" w14:textId="1C62201D" w:rsidR="00C3129A" w:rsidRPr="002C3FF3" w:rsidRDefault="00C3129A"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生成AIをはじめとするデジタル技術の活用を評価する一方で、教育の根幹は教師と児童との人間的な温かみを</w:t>
      </w:r>
      <w:r w:rsidRPr="002C3FF3">
        <w:rPr>
          <w:rFonts w:ascii="BIZ UDP明朝 Medium" w:eastAsia="BIZ UDP明朝 Medium" w:hAnsi="BIZ UDP明朝 Medium" w:hint="eastAsia"/>
          <w:bCs/>
          <w:color w:val="auto"/>
          <w:sz w:val="22"/>
          <w:lang w:eastAsia="ja-JP"/>
        </w:rPr>
        <w:t>も</w:t>
      </w:r>
      <w:r w:rsidRPr="002C3FF3">
        <w:rPr>
          <w:rFonts w:ascii="BIZ UDP明朝 Medium" w:eastAsia="BIZ UDP明朝 Medium" w:hAnsi="BIZ UDP明朝 Medium"/>
          <w:bCs/>
          <w:color w:val="auto"/>
          <w:sz w:val="22"/>
          <w:lang w:eastAsia="ja-JP"/>
        </w:rPr>
        <w:t>った触れ合いや、個に応じた丁寧な見取り・発達支援にある。技術活用を推進しつつも、対面で学ぶことの意義や教師・学校が果たす本質的役割を見失うことなく、バランスの取れた教育環境を維持すべきである。</w:t>
      </w:r>
    </w:p>
    <w:p w14:paraId="02B0CF67" w14:textId="793B1540" w:rsidR="008476F1" w:rsidRPr="00254DE9" w:rsidRDefault="00C3129A" w:rsidP="00624274">
      <w:pPr>
        <w:spacing w:after="0" w:line="240" w:lineRule="auto"/>
        <w:ind w:left="220" w:hangingChars="100" w:hanging="220"/>
        <w:jc w:val="both"/>
        <w:rPr>
          <w:rFonts w:ascii="BIZ UDP明朝 Medium" w:eastAsia="BIZ UDP明朝 Medium" w:hAnsi="BIZ UDP明朝 Medium"/>
          <w:bCs/>
          <w:color w:val="auto"/>
          <w:sz w:val="22"/>
          <w:lang w:eastAsia="ja-JP"/>
        </w:rPr>
      </w:pPr>
      <w:r w:rsidRPr="002C3FF3">
        <w:rPr>
          <w:rFonts w:ascii="BIZ UDP明朝 Medium" w:eastAsia="BIZ UDP明朝 Medium" w:hAnsi="BIZ UDP明朝 Medium" w:hint="eastAsia"/>
          <w:bCs/>
          <w:color w:val="auto"/>
          <w:sz w:val="22"/>
          <w:lang w:eastAsia="ja-JP"/>
        </w:rPr>
        <w:t xml:space="preserve">○　</w:t>
      </w:r>
      <w:r w:rsidRPr="002C3FF3">
        <w:rPr>
          <w:rFonts w:ascii="BIZ UDP明朝 Medium" w:eastAsia="BIZ UDP明朝 Medium" w:hAnsi="BIZ UDP明朝 Medium"/>
          <w:bCs/>
          <w:color w:val="auto"/>
          <w:sz w:val="22"/>
          <w:lang w:eastAsia="ja-JP"/>
        </w:rPr>
        <w:t>免許制度や養成カリキュラムの改革のみでは教員志望者の根本的増加は見込めない。</w:t>
      </w:r>
      <w:r w:rsidR="00B87D85" w:rsidRPr="002C3FF3">
        <w:rPr>
          <w:rFonts w:ascii="BIZ UDP明朝 Medium" w:eastAsia="BIZ UDP明朝 Medium" w:hAnsi="BIZ UDP明朝 Medium" w:hint="eastAsia"/>
          <w:bCs/>
          <w:color w:val="auto"/>
          <w:sz w:val="22"/>
          <w:lang w:eastAsia="ja-JP"/>
        </w:rPr>
        <w:t>福利厚生面での改善、</w:t>
      </w:r>
      <w:r w:rsidR="00B87D85" w:rsidRPr="002C3FF3">
        <w:rPr>
          <w:rFonts w:ascii="BIZ UDP明朝 Medium" w:eastAsia="BIZ UDP明朝 Medium" w:hAnsi="BIZ UDP明朝 Medium"/>
          <w:bCs/>
          <w:color w:val="auto"/>
          <w:sz w:val="22"/>
          <w:lang w:eastAsia="ja-JP"/>
        </w:rPr>
        <w:t>給与・処遇の改善、働き方改革による超過勤務の解消、支援スタッフの増員、経済的負担軽</w:t>
      </w:r>
      <w:r w:rsidRPr="002C3FF3">
        <w:rPr>
          <w:rFonts w:ascii="BIZ UDP明朝 Medium" w:eastAsia="BIZ UDP明朝 Medium" w:hAnsi="BIZ UDP明朝 Medium"/>
          <w:bCs/>
          <w:color w:val="auto"/>
          <w:sz w:val="22"/>
          <w:lang w:eastAsia="ja-JP"/>
        </w:rPr>
        <w:t>減措置を包括的に推進し、教職が若者にとって真に魅力的で報われる職業となるよう、国として強力な施策を継続的に講じることを要請する。</w:t>
      </w:r>
    </w:p>
    <w:sectPr w:rsidR="008476F1" w:rsidRPr="00254DE9" w:rsidSect="002C21DF">
      <w:pgSz w:w="11909" w:h="16834"/>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30F2" w14:textId="77777777" w:rsidR="00A45750" w:rsidRDefault="00A45750" w:rsidP="0071476E">
      <w:pPr>
        <w:spacing w:after="0" w:line="240" w:lineRule="auto"/>
      </w:pPr>
      <w:r>
        <w:separator/>
      </w:r>
    </w:p>
  </w:endnote>
  <w:endnote w:type="continuationSeparator" w:id="0">
    <w:p w14:paraId="00A4DACC" w14:textId="77777777" w:rsidR="00A45750" w:rsidRDefault="00A45750" w:rsidP="00714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6CCF9" w14:textId="77777777" w:rsidR="00A45750" w:rsidRDefault="00A45750" w:rsidP="0071476E">
      <w:pPr>
        <w:spacing w:after="0" w:line="240" w:lineRule="auto"/>
      </w:pPr>
      <w:r>
        <w:separator/>
      </w:r>
    </w:p>
  </w:footnote>
  <w:footnote w:type="continuationSeparator" w:id="0">
    <w:p w14:paraId="7B6ABB30" w14:textId="77777777" w:rsidR="00A45750" w:rsidRDefault="00A45750" w:rsidP="00714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55496731">
    <w:abstractNumId w:val="8"/>
  </w:num>
  <w:num w:numId="2" w16cid:durableId="495655677">
    <w:abstractNumId w:val="6"/>
  </w:num>
  <w:num w:numId="3" w16cid:durableId="178545365">
    <w:abstractNumId w:val="5"/>
  </w:num>
  <w:num w:numId="4" w16cid:durableId="529955782">
    <w:abstractNumId w:val="4"/>
  </w:num>
  <w:num w:numId="5" w16cid:durableId="2081950538">
    <w:abstractNumId w:val="7"/>
  </w:num>
  <w:num w:numId="6" w16cid:durableId="1620646816">
    <w:abstractNumId w:val="3"/>
  </w:num>
  <w:num w:numId="7" w16cid:durableId="1454865847">
    <w:abstractNumId w:val="2"/>
  </w:num>
  <w:num w:numId="8" w16cid:durableId="2002197096">
    <w:abstractNumId w:val="1"/>
  </w:num>
  <w:num w:numId="9" w16cid:durableId="1445618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3AA"/>
    <w:rsid w:val="00034401"/>
    <w:rsid w:val="00034616"/>
    <w:rsid w:val="0006063C"/>
    <w:rsid w:val="000D2DCB"/>
    <w:rsid w:val="00115686"/>
    <w:rsid w:val="0015074B"/>
    <w:rsid w:val="001A2734"/>
    <w:rsid w:val="001A7B44"/>
    <w:rsid w:val="002112DC"/>
    <w:rsid w:val="00254DE9"/>
    <w:rsid w:val="00273089"/>
    <w:rsid w:val="00280292"/>
    <w:rsid w:val="0028259B"/>
    <w:rsid w:val="00290B2E"/>
    <w:rsid w:val="0029639D"/>
    <w:rsid w:val="002B6A40"/>
    <w:rsid w:val="002C21DF"/>
    <w:rsid w:val="002C3FF3"/>
    <w:rsid w:val="00326F90"/>
    <w:rsid w:val="0036614C"/>
    <w:rsid w:val="004442FA"/>
    <w:rsid w:val="00457255"/>
    <w:rsid w:val="004628D8"/>
    <w:rsid w:val="00472139"/>
    <w:rsid w:val="00505042"/>
    <w:rsid w:val="00541936"/>
    <w:rsid w:val="00624274"/>
    <w:rsid w:val="00627590"/>
    <w:rsid w:val="006B74C4"/>
    <w:rsid w:val="006C67CC"/>
    <w:rsid w:val="0071476E"/>
    <w:rsid w:val="007371C7"/>
    <w:rsid w:val="00742F5C"/>
    <w:rsid w:val="00794CE6"/>
    <w:rsid w:val="00801443"/>
    <w:rsid w:val="00821F7B"/>
    <w:rsid w:val="008476F1"/>
    <w:rsid w:val="00861C16"/>
    <w:rsid w:val="00863BCE"/>
    <w:rsid w:val="00885DC1"/>
    <w:rsid w:val="00885DF1"/>
    <w:rsid w:val="00891D6C"/>
    <w:rsid w:val="008C4401"/>
    <w:rsid w:val="008D1B65"/>
    <w:rsid w:val="008D4D5C"/>
    <w:rsid w:val="008E3A95"/>
    <w:rsid w:val="00960FA7"/>
    <w:rsid w:val="0098317E"/>
    <w:rsid w:val="009A5D09"/>
    <w:rsid w:val="00A07F7E"/>
    <w:rsid w:val="00A25415"/>
    <w:rsid w:val="00A43B00"/>
    <w:rsid w:val="00A45750"/>
    <w:rsid w:val="00AA1D8D"/>
    <w:rsid w:val="00AB4422"/>
    <w:rsid w:val="00AC26FB"/>
    <w:rsid w:val="00B41125"/>
    <w:rsid w:val="00B44D54"/>
    <w:rsid w:val="00B47730"/>
    <w:rsid w:val="00B47F32"/>
    <w:rsid w:val="00B63193"/>
    <w:rsid w:val="00B87D85"/>
    <w:rsid w:val="00C3129A"/>
    <w:rsid w:val="00C37EDD"/>
    <w:rsid w:val="00C80B74"/>
    <w:rsid w:val="00CB0664"/>
    <w:rsid w:val="00D35AB1"/>
    <w:rsid w:val="00D71B20"/>
    <w:rsid w:val="00E10AA9"/>
    <w:rsid w:val="00E70339"/>
    <w:rsid w:val="00E94039"/>
    <w:rsid w:val="00EF0DFE"/>
    <w:rsid w:val="00F11D16"/>
    <w:rsid w:val="00F36C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B7BACDB"/>
  <w14:defaultImageDpi w14:val="300"/>
  <w15:docId w15:val="{D2FECD33-28D8-436F-A1F4-C05C8C8F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00" w:lineRule="auto"/>
    </w:pPr>
    <w:rPr>
      <w:rFonts w:ascii="游明朝" w:hAnsi="游明朝"/>
      <w:color w:val="222222"/>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497</Words>
  <Characters>2839</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H-zenrensho</cp:lastModifiedBy>
  <cp:revision>4</cp:revision>
  <cp:lastPrinted>2026-10-15T08:31:00Z</cp:lastPrinted>
  <dcterms:created xsi:type="dcterms:W3CDTF">2026-10-18T12:05:00Z</dcterms:created>
  <dcterms:modified xsi:type="dcterms:W3CDTF">2026-10-18T12:06:00Z</dcterms:modified>
  <cp:category/>
</cp:coreProperties>
</file>